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DAF26C" w14:textId="77777777" w:rsidR="00F26122" w:rsidRPr="005E3EA5" w:rsidRDefault="00F26122" w:rsidP="00B714F3">
      <w:pPr>
        <w:spacing w:before="360" w:line="360" w:lineRule="auto"/>
        <w:jc w:val="right"/>
        <w:rPr>
          <w:rFonts w:ascii="Calibri" w:hAnsi="Calibri" w:cs="Calibri"/>
          <w:sz w:val="22"/>
          <w:szCs w:val="22"/>
        </w:rPr>
      </w:pPr>
      <w:r w:rsidRPr="005E3EA5">
        <w:rPr>
          <w:rFonts w:ascii="Calibri" w:hAnsi="Calibri" w:cs="Calibri"/>
          <w:sz w:val="22"/>
          <w:szCs w:val="22"/>
        </w:rPr>
        <w:t>Załącznik nr 1</w:t>
      </w:r>
    </w:p>
    <w:p w14:paraId="4092F925" w14:textId="4BACAA80" w:rsidR="00F26122" w:rsidRPr="005E3EA5" w:rsidRDefault="00366910" w:rsidP="00366910">
      <w:pPr>
        <w:spacing w:line="360" w:lineRule="auto"/>
        <w:jc w:val="right"/>
        <w:rPr>
          <w:rFonts w:ascii="Calibri" w:hAnsi="Calibri" w:cs="Calibri"/>
          <w:sz w:val="22"/>
          <w:szCs w:val="22"/>
        </w:rPr>
      </w:pPr>
      <w:r w:rsidRPr="005E3EA5">
        <w:rPr>
          <w:rFonts w:ascii="Calibri" w:hAnsi="Calibri" w:cs="Calibri"/>
          <w:sz w:val="22"/>
          <w:szCs w:val="22"/>
        </w:rPr>
        <w:t>d</w:t>
      </w:r>
      <w:r w:rsidR="00F26122" w:rsidRPr="005E3EA5">
        <w:rPr>
          <w:rFonts w:ascii="Calibri" w:hAnsi="Calibri" w:cs="Calibri"/>
          <w:sz w:val="22"/>
          <w:szCs w:val="22"/>
        </w:rPr>
        <w:t xml:space="preserve">o </w:t>
      </w:r>
      <w:r w:rsidR="00266B9B">
        <w:rPr>
          <w:rFonts w:ascii="Calibri" w:hAnsi="Calibri" w:cs="Calibri"/>
          <w:sz w:val="22"/>
          <w:szCs w:val="22"/>
        </w:rPr>
        <w:t xml:space="preserve">szacowania wartości zamówienia </w:t>
      </w:r>
      <w:r w:rsidR="00266B9B" w:rsidRPr="00266B9B">
        <w:rPr>
          <w:rFonts w:ascii="Calibri" w:hAnsi="Calibri" w:cs="Calibri"/>
          <w:sz w:val="22"/>
          <w:szCs w:val="22"/>
        </w:rPr>
        <w:t>DAG.260.72.2026</w:t>
      </w:r>
    </w:p>
    <w:p w14:paraId="3C0D055A" w14:textId="276BCA83" w:rsidR="00366910" w:rsidRPr="005E3EA5" w:rsidRDefault="00366910" w:rsidP="00F26122">
      <w:pPr>
        <w:spacing w:after="360" w:line="360" w:lineRule="auto"/>
        <w:jc w:val="right"/>
        <w:rPr>
          <w:rFonts w:ascii="Calibri" w:hAnsi="Calibri" w:cs="Calibri"/>
          <w:sz w:val="22"/>
          <w:szCs w:val="22"/>
        </w:rPr>
      </w:pPr>
      <w:r w:rsidRPr="005E3EA5">
        <w:rPr>
          <w:rFonts w:ascii="Calibri" w:hAnsi="Calibri" w:cs="Calibri"/>
          <w:sz w:val="22"/>
          <w:szCs w:val="22"/>
        </w:rPr>
        <w:t>z dnia</w:t>
      </w:r>
      <w:r w:rsidR="006378B8" w:rsidRPr="005E3EA5">
        <w:rPr>
          <w:rFonts w:ascii="Calibri" w:hAnsi="Calibri" w:cs="Calibri"/>
          <w:sz w:val="22"/>
          <w:szCs w:val="22"/>
        </w:rPr>
        <w:t xml:space="preserve"> </w:t>
      </w:r>
      <w:r w:rsidR="00266B9B">
        <w:rPr>
          <w:rFonts w:ascii="Calibri" w:hAnsi="Calibri" w:cs="Calibri"/>
          <w:sz w:val="22"/>
          <w:szCs w:val="22"/>
        </w:rPr>
        <w:t>20.03.2026</w:t>
      </w:r>
    </w:p>
    <w:p w14:paraId="6BF008D6" w14:textId="29FE930B" w:rsidR="00366910" w:rsidRPr="005E3EA5" w:rsidRDefault="00366910" w:rsidP="00F26122">
      <w:pPr>
        <w:jc w:val="center"/>
        <w:rPr>
          <w:rFonts w:ascii="Calibri" w:hAnsi="Calibri" w:cs="Calibri"/>
          <w:b/>
          <w:sz w:val="22"/>
          <w:szCs w:val="22"/>
        </w:rPr>
      </w:pPr>
      <w:r w:rsidRPr="005E3EA5">
        <w:rPr>
          <w:rFonts w:ascii="Calibri" w:hAnsi="Calibri" w:cs="Calibri"/>
          <w:b/>
          <w:sz w:val="22"/>
          <w:szCs w:val="22"/>
        </w:rPr>
        <w:t xml:space="preserve">Zakup aparatu USG </w:t>
      </w:r>
      <w:r w:rsidR="002C47AF" w:rsidRPr="005E3EA5">
        <w:rPr>
          <w:rFonts w:ascii="Calibri" w:hAnsi="Calibri" w:cs="Calibri"/>
          <w:b/>
          <w:sz w:val="22"/>
          <w:szCs w:val="22"/>
        </w:rPr>
        <w:t xml:space="preserve">– 1 szt. </w:t>
      </w:r>
    </w:p>
    <w:p w14:paraId="2891673C" w14:textId="728FE410" w:rsidR="00F26122" w:rsidRPr="005E3EA5" w:rsidRDefault="00F26122" w:rsidP="00F26122">
      <w:pPr>
        <w:jc w:val="center"/>
        <w:rPr>
          <w:rFonts w:ascii="Calibri" w:hAnsi="Calibri" w:cs="Calibri"/>
          <w:sz w:val="22"/>
          <w:szCs w:val="22"/>
        </w:rPr>
      </w:pPr>
      <w:r w:rsidRPr="005E3EA5">
        <w:rPr>
          <w:rFonts w:ascii="Calibri" w:hAnsi="Calibri" w:cs="Calibri"/>
          <w:sz w:val="22"/>
          <w:szCs w:val="22"/>
        </w:rPr>
        <w:t>(nazwa urządzenia oraz ilość sztuk)</w:t>
      </w:r>
      <w:bookmarkStart w:id="0" w:name="_GoBack"/>
      <w:bookmarkEnd w:id="0"/>
    </w:p>
    <w:p w14:paraId="6D322FD4" w14:textId="216794BB" w:rsidR="00F26122" w:rsidRPr="005E3EA5" w:rsidRDefault="00F26122" w:rsidP="00F26122">
      <w:pPr>
        <w:spacing w:before="360"/>
        <w:jc w:val="center"/>
        <w:rPr>
          <w:rFonts w:ascii="Calibri" w:hAnsi="Calibri" w:cs="Calibri"/>
          <w:sz w:val="22"/>
          <w:szCs w:val="22"/>
        </w:rPr>
      </w:pPr>
      <w:r w:rsidRPr="005E3EA5">
        <w:rPr>
          <w:rFonts w:ascii="Calibri" w:hAnsi="Calibri" w:cs="Calibri"/>
          <w:sz w:val="22"/>
          <w:szCs w:val="22"/>
        </w:rPr>
        <w:t xml:space="preserve">dla potrzeb </w:t>
      </w:r>
      <w:r w:rsidR="002C47AF" w:rsidRPr="005E3EA5">
        <w:rPr>
          <w:rFonts w:ascii="Calibri" w:hAnsi="Calibri" w:cs="Calibri"/>
          <w:b/>
          <w:sz w:val="22"/>
          <w:szCs w:val="22"/>
        </w:rPr>
        <w:t>I Oddziału Klinicznego Ginekologii i Położnictwa</w:t>
      </w:r>
    </w:p>
    <w:p w14:paraId="3961B959" w14:textId="77777777" w:rsidR="00F26122" w:rsidRPr="005E3EA5" w:rsidRDefault="00F26122" w:rsidP="00F26122">
      <w:pPr>
        <w:jc w:val="center"/>
        <w:rPr>
          <w:rFonts w:ascii="Calibri" w:hAnsi="Calibri" w:cs="Calibri"/>
          <w:sz w:val="22"/>
          <w:szCs w:val="22"/>
        </w:rPr>
      </w:pPr>
      <w:r w:rsidRPr="005E3EA5">
        <w:rPr>
          <w:rFonts w:ascii="Calibri" w:hAnsi="Calibri" w:cs="Calibri"/>
          <w:sz w:val="22"/>
          <w:szCs w:val="22"/>
        </w:rPr>
        <w:t>(nazwa komórki organizacyjnej)</w:t>
      </w:r>
    </w:p>
    <w:p w14:paraId="7510635F" w14:textId="77777777" w:rsidR="00F26122" w:rsidRPr="005E3EA5" w:rsidRDefault="00F26122" w:rsidP="00F26122">
      <w:pPr>
        <w:spacing w:before="360"/>
        <w:rPr>
          <w:rFonts w:ascii="Calibri" w:hAnsi="Calibri" w:cs="Calibri"/>
          <w:b/>
          <w:sz w:val="22"/>
          <w:szCs w:val="22"/>
        </w:rPr>
      </w:pPr>
      <w:r w:rsidRPr="005E3EA5">
        <w:rPr>
          <w:rFonts w:ascii="Calibri" w:hAnsi="Calibri" w:cs="Calibri"/>
          <w:b/>
          <w:sz w:val="22"/>
          <w:szCs w:val="22"/>
        </w:rPr>
        <w:t>Model/typ oferowanego urządzenia: …………….…………….…….   Producent/firma: ……………….…………….…</w:t>
      </w:r>
    </w:p>
    <w:p w14:paraId="10C11DC3" w14:textId="77777777" w:rsidR="00F26122" w:rsidRPr="005E3EA5" w:rsidRDefault="00F26122" w:rsidP="00F26122">
      <w:pPr>
        <w:ind w:firstLine="3402"/>
        <w:rPr>
          <w:rFonts w:ascii="Calibri" w:hAnsi="Calibri" w:cs="Calibri"/>
          <w:b/>
          <w:sz w:val="22"/>
          <w:szCs w:val="22"/>
        </w:rPr>
      </w:pPr>
      <w:r w:rsidRPr="005E3EA5">
        <w:rPr>
          <w:rFonts w:ascii="Calibri" w:hAnsi="Calibri" w:cs="Calibri"/>
          <w:sz w:val="22"/>
          <w:szCs w:val="22"/>
        </w:rPr>
        <w:t xml:space="preserve">(wypełnia Wykonawca)         </w:t>
      </w:r>
      <w:r w:rsidRPr="005E3EA5">
        <w:rPr>
          <w:rFonts w:ascii="Calibri" w:hAnsi="Calibri" w:cs="Calibri"/>
          <w:b/>
          <w:sz w:val="22"/>
          <w:szCs w:val="22"/>
        </w:rPr>
        <w:t xml:space="preserve">                           </w:t>
      </w:r>
      <w:r w:rsidRPr="005E3EA5">
        <w:rPr>
          <w:rFonts w:ascii="Calibri" w:hAnsi="Calibri" w:cs="Calibri"/>
          <w:sz w:val="22"/>
          <w:szCs w:val="22"/>
        </w:rPr>
        <w:t>(wypełnia Wykonawca)</w:t>
      </w:r>
    </w:p>
    <w:p w14:paraId="5B9F8B31" w14:textId="27B9B132" w:rsidR="00F26122" w:rsidRPr="005E3EA5" w:rsidRDefault="00F26122" w:rsidP="00F26122">
      <w:pPr>
        <w:spacing w:before="360"/>
        <w:rPr>
          <w:rFonts w:ascii="Calibri" w:hAnsi="Calibri" w:cs="Calibri"/>
          <w:b/>
          <w:sz w:val="22"/>
          <w:szCs w:val="22"/>
        </w:rPr>
      </w:pPr>
      <w:r w:rsidRPr="005E3EA5">
        <w:rPr>
          <w:rFonts w:ascii="Calibri" w:hAnsi="Calibri" w:cs="Calibri"/>
          <w:b/>
          <w:sz w:val="22"/>
          <w:szCs w:val="22"/>
        </w:rPr>
        <w:t>Rok produkcji: 2026</w:t>
      </w:r>
    </w:p>
    <w:p w14:paraId="12ABD056" w14:textId="77777777" w:rsidR="00F26122" w:rsidRPr="005E3EA5" w:rsidRDefault="00F26122" w:rsidP="00F26122">
      <w:pPr>
        <w:ind w:firstLine="993"/>
        <w:rPr>
          <w:rFonts w:ascii="Calibri" w:hAnsi="Calibri" w:cs="Calibri"/>
          <w:b/>
          <w:sz w:val="22"/>
          <w:szCs w:val="22"/>
        </w:rPr>
      </w:pPr>
      <w:r w:rsidRPr="005E3EA5">
        <w:rPr>
          <w:rFonts w:ascii="Calibri" w:hAnsi="Calibri" w:cs="Calibri"/>
          <w:sz w:val="22"/>
          <w:szCs w:val="22"/>
        </w:rPr>
        <w:t>(wypełnia Zamawiający)</w:t>
      </w:r>
    </w:p>
    <w:tbl>
      <w:tblPr>
        <w:tblW w:w="1015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4572"/>
        <w:gridCol w:w="1620"/>
        <w:gridCol w:w="3314"/>
      </w:tblGrid>
      <w:tr w:rsidR="00F26122" w:rsidRPr="005E3EA5" w14:paraId="3EFE7680" w14:textId="77777777" w:rsidTr="002C47AF">
        <w:trPr>
          <w:trHeight w:val="1360"/>
        </w:trPr>
        <w:tc>
          <w:tcPr>
            <w:tcW w:w="6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8533D6C" w14:textId="105CEF1D" w:rsidR="00F26122" w:rsidRPr="005E3EA5" w:rsidRDefault="00F26122" w:rsidP="00F26122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5E3EA5">
              <w:rPr>
                <w:rFonts w:ascii="Calibri" w:hAnsi="Calibri" w:cs="Calibri"/>
                <w:b/>
                <w:sz w:val="22"/>
                <w:szCs w:val="22"/>
              </w:rPr>
              <w:t>L.p.</w:t>
            </w:r>
          </w:p>
        </w:tc>
        <w:tc>
          <w:tcPr>
            <w:tcW w:w="45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C681A2C" w14:textId="77777777" w:rsidR="00F26122" w:rsidRPr="005E3EA5" w:rsidRDefault="00F26122" w:rsidP="002C47A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5E3EA5">
              <w:rPr>
                <w:rFonts w:ascii="Calibri" w:hAnsi="Calibri" w:cs="Calibri"/>
                <w:b/>
                <w:sz w:val="22"/>
                <w:szCs w:val="22"/>
              </w:rPr>
              <w:t xml:space="preserve">Opis przedmiotu zamówienia </w:t>
            </w:r>
            <w:r w:rsidRPr="005E3EA5">
              <w:rPr>
                <w:rFonts w:ascii="Calibri" w:hAnsi="Calibri" w:cs="Calibri"/>
                <w:b/>
                <w:sz w:val="22"/>
                <w:szCs w:val="22"/>
              </w:rPr>
              <w:br/>
              <w:t>– wymagania minimalne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0C0DDD4" w14:textId="77777777" w:rsidR="00F26122" w:rsidRPr="005E3EA5" w:rsidRDefault="00F26122" w:rsidP="002C47A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E3EA5">
              <w:rPr>
                <w:rFonts w:ascii="Calibri" w:hAnsi="Calibri" w:cs="Calibri"/>
                <w:sz w:val="22"/>
                <w:szCs w:val="22"/>
              </w:rPr>
              <w:t>Potwierdzenie spełnienia wymagań minimalnych</w:t>
            </w:r>
          </w:p>
          <w:p w14:paraId="120AF1AC" w14:textId="77777777" w:rsidR="00F26122" w:rsidRPr="005E3EA5" w:rsidRDefault="00F26122" w:rsidP="002C47A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5E3EA5">
              <w:rPr>
                <w:rFonts w:ascii="Calibri" w:hAnsi="Calibri" w:cs="Calibri"/>
                <w:b/>
                <w:sz w:val="22"/>
                <w:szCs w:val="22"/>
              </w:rPr>
              <w:t>TAK / NIE*</w:t>
            </w:r>
          </w:p>
        </w:tc>
        <w:tc>
          <w:tcPr>
            <w:tcW w:w="33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E61D4A" w14:textId="77777777" w:rsidR="00F26122" w:rsidRPr="005E3EA5" w:rsidRDefault="00F26122" w:rsidP="002C47A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E3EA5">
              <w:rPr>
                <w:rFonts w:ascii="Calibri" w:hAnsi="Calibri" w:cs="Calibri"/>
                <w:sz w:val="22"/>
                <w:szCs w:val="22"/>
              </w:rPr>
              <w:t xml:space="preserve">W przypadku spełnienia jednocześnie wymagań minimalnych oraz przy parametrach urządzenia wyższych </w:t>
            </w:r>
            <w:r w:rsidRPr="005E3EA5">
              <w:rPr>
                <w:rFonts w:ascii="Calibri" w:hAnsi="Calibri" w:cs="Calibri"/>
                <w:sz w:val="22"/>
                <w:szCs w:val="22"/>
              </w:rPr>
              <w:br/>
              <w:t xml:space="preserve">niż minimalne (korzystniejszych </w:t>
            </w:r>
            <w:r w:rsidRPr="005E3EA5">
              <w:rPr>
                <w:rFonts w:ascii="Calibri" w:hAnsi="Calibri" w:cs="Calibri"/>
                <w:sz w:val="22"/>
                <w:szCs w:val="22"/>
              </w:rPr>
              <w:br/>
              <w:t>dla Zamawiającego) należy podać parametry oferowane</w:t>
            </w:r>
          </w:p>
        </w:tc>
      </w:tr>
      <w:tr w:rsidR="00F26122" w:rsidRPr="005E3EA5" w14:paraId="1BE7444D" w14:textId="77777777" w:rsidTr="002C47AF">
        <w:trPr>
          <w:trHeight w:val="62"/>
        </w:trPr>
        <w:tc>
          <w:tcPr>
            <w:tcW w:w="6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314E571" w14:textId="4312D243" w:rsidR="00F26122" w:rsidRPr="005E3EA5" w:rsidRDefault="00F26122" w:rsidP="00F26122">
            <w:pPr>
              <w:pStyle w:val="Akapitzlist"/>
              <w:numPr>
                <w:ilvl w:val="0"/>
                <w:numId w:val="3"/>
              </w:numPr>
              <w:ind w:left="207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45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3B2EAD5" w14:textId="77777777" w:rsidR="00F26122" w:rsidRPr="005E3EA5" w:rsidRDefault="00F26122" w:rsidP="002C47AF">
            <w:pPr>
              <w:jc w:val="center"/>
              <w:rPr>
                <w:rFonts w:ascii="Calibri" w:hAnsi="Calibri" w:cs="Calibri"/>
                <w:b/>
              </w:rPr>
            </w:pPr>
            <w:r w:rsidRPr="005E3EA5">
              <w:rPr>
                <w:rFonts w:ascii="Calibri" w:hAnsi="Calibri" w:cs="Calibri"/>
                <w:b/>
              </w:rPr>
              <w:t>2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1E7AB7E" w14:textId="77777777" w:rsidR="00F26122" w:rsidRPr="005E3EA5" w:rsidRDefault="00F26122" w:rsidP="002C47AF">
            <w:pPr>
              <w:jc w:val="center"/>
              <w:rPr>
                <w:rFonts w:ascii="Calibri" w:hAnsi="Calibri" w:cs="Calibri"/>
                <w:b/>
              </w:rPr>
            </w:pPr>
            <w:r w:rsidRPr="005E3EA5">
              <w:rPr>
                <w:rFonts w:ascii="Calibri" w:hAnsi="Calibri" w:cs="Calibri"/>
                <w:b/>
              </w:rPr>
              <w:t>3</w:t>
            </w:r>
          </w:p>
        </w:tc>
        <w:tc>
          <w:tcPr>
            <w:tcW w:w="33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FAAF0DE" w14:textId="77777777" w:rsidR="00F26122" w:rsidRPr="005E3EA5" w:rsidRDefault="00F26122" w:rsidP="002C47AF">
            <w:pPr>
              <w:jc w:val="center"/>
              <w:rPr>
                <w:rFonts w:ascii="Calibri" w:hAnsi="Calibri" w:cs="Calibri"/>
                <w:b/>
              </w:rPr>
            </w:pPr>
            <w:r w:rsidRPr="005E3EA5">
              <w:rPr>
                <w:rFonts w:ascii="Calibri" w:hAnsi="Calibri" w:cs="Calibri"/>
                <w:b/>
              </w:rPr>
              <w:t>4</w:t>
            </w:r>
          </w:p>
        </w:tc>
      </w:tr>
      <w:tr w:rsidR="00F26122" w:rsidRPr="005E3EA5" w14:paraId="637FD077" w14:textId="77777777" w:rsidTr="002C47AF">
        <w:tc>
          <w:tcPr>
            <w:tcW w:w="6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233F4AC" w14:textId="584DE4EE" w:rsidR="00F26122" w:rsidRPr="005E3EA5" w:rsidRDefault="00F26122" w:rsidP="00F2612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5E3EA5">
              <w:rPr>
                <w:rFonts w:ascii="Calibri" w:hAnsi="Calibri" w:cs="Calibri"/>
                <w:b/>
                <w:sz w:val="22"/>
                <w:szCs w:val="22"/>
              </w:rPr>
              <w:t>I</w:t>
            </w:r>
          </w:p>
        </w:tc>
        <w:tc>
          <w:tcPr>
            <w:tcW w:w="950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E3E34E3" w14:textId="4BDBD483" w:rsidR="00F26122" w:rsidRPr="005E3EA5" w:rsidRDefault="00F26122" w:rsidP="002C47A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5E3EA5">
              <w:rPr>
                <w:rFonts w:ascii="Calibri" w:hAnsi="Calibri" w:cs="Calibri"/>
                <w:b/>
                <w:sz w:val="22"/>
                <w:szCs w:val="22"/>
              </w:rPr>
              <w:t>KONSTRUKCJA I KONFIGURACJA</w:t>
            </w:r>
          </w:p>
        </w:tc>
      </w:tr>
      <w:tr w:rsidR="00F26122" w:rsidRPr="005E3EA5" w14:paraId="1FD78489" w14:textId="77777777" w:rsidTr="00257220">
        <w:tc>
          <w:tcPr>
            <w:tcW w:w="6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396D4391" w14:textId="161E801A" w:rsidR="00F26122" w:rsidRPr="005E3EA5" w:rsidRDefault="00F26122" w:rsidP="00F26122">
            <w:pPr>
              <w:pStyle w:val="Akapitzlist"/>
              <w:numPr>
                <w:ilvl w:val="0"/>
                <w:numId w:val="5"/>
              </w:numPr>
              <w:ind w:left="207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57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FC5DF74" w14:textId="43898979" w:rsidR="00F26122" w:rsidRPr="005E3EA5" w:rsidRDefault="002C47AF" w:rsidP="00257220">
            <w:pPr>
              <w:rPr>
                <w:rFonts w:ascii="Calibri" w:hAnsi="Calibri" w:cs="Calibri"/>
                <w:sz w:val="22"/>
                <w:szCs w:val="22"/>
              </w:rPr>
            </w:pPr>
            <w:r w:rsidRPr="005E3EA5">
              <w:rPr>
                <w:rFonts w:ascii="Calibri" w:hAnsi="Calibri" w:cs="Calibri"/>
                <w:sz w:val="22"/>
                <w:szCs w:val="22"/>
              </w:rPr>
              <w:t xml:space="preserve">Lekki, mobilny aparat USG o wadze max. 70 kg. </w:t>
            </w:r>
          </w:p>
        </w:tc>
        <w:tc>
          <w:tcPr>
            <w:tcW w:w="1620" w:type="dxa"/>
            <w:tcBorders>
              <w:top w:val="single" w:sz="12" w:space="0" w:color="auto"/>
              <w:bottom w:val="single" w:sz="4" w:space="0" w:color="auto"/>
            </w:tcBorders>
          </w:tcPr>
          <w:p w14:paraId="551A2D72" w14:textId="77777777" w:rsidR="00F26122" w:rsidRPr="005E3EA5" w:rsidRDefault="00F26122" w:rsidP="002C47A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14" w:type="dxa"/>
            <w:tcBorders>
              <w:top w:val="single" w:sz="12" w:space="0" w:color="auto"/>
              <w:bottom w:val="single" w:sz="4" w:space="0" w:color="auto"/>
            </w:tcBorders>
          </w:tcPr>
          <w:p w14:paraId="684E531E" w14:textId="77777777" w:rsidR="00F26122" w:rsidRPr="005E3EA5" w:rsidRDefault="00F26122" w:rsidP="002C47A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C47AF" w:rsidRPr="005E3EA5" w14:paraId="02B2BCFE" w14:textId="77777777" w:rsidTr="002C47AF">
        <w:tc>
          <w:tcPr>
            <w:tcW w:w="648" w:type="dxa"/>
            <w:tcBorders>
              <w:top w:val="single" w:sz="4" w:space="0" w:color="auto"/>
            </w:tcBorders>
            <w:vAlign w:val="center"/>
          </w:tcPr>
          <w:p w14:paraId="2A043F0F" w14:textId="2B25109B" w:rsidR="002C47AF" w:rsidRPr="005E3EA5" w:rsidRDefault="002C47AF" w:rsidP="002C47AF">
            <w:pPr>
              <w:pStyle w:val="Akapitzlist"/>
              <w:numPr>
                <w:ilvl w:val="0"/>
                <w:numId w:val="5"/>
              </w:numPr>
              <w:ind w:left="207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572" w:type="dxa"/>
            <w:tcBorders>
              <w:top w:val="single" w:sz="4" w:space="0" w:color="auto"/>
            </w:tcBorders>
          </w:tcPr>
          <w:p w14:paraId="7FF3DA44" w14:textId="2F24D103" w:rsidR="002C47AF" w:rsidRPr="005E3EA5" w:rsidRDefault="002C47AF" w:rsidP="002C47AF">
            <w:pPr>
              <w:tabs>
                <w:tab w:val="left" w:pos="1690"/>
              </w:tabs>
              <w:rPr>
                <w:rFonts w:ascii="Calibri" w:hAnsi="Calibri" w:cs="Calibri"/>
                <w:sz w:val="22"/>
                <w:szCs w:val="22"/>
              </w:rPr>
            </w:pPr>
            <w:r w:rsidRPr="005E3EA5">
              <w:rPr>
                <w:rFonts w:ascii="Calibri" w:hAnsi="Calibri" w:cs="Calibri"/>
                <w:sz w:val="22"/>
                <w:szCs w:val="22"/>
              </w:rPr>
              <w:t>Zasilanie sieciowe 220-230 V.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49096F45" w14:textId="77777777" w:rsidR="002C47AF" w:rsidRPr="005E3EA5" w:rsidRDefault="002C47AF" w:rsidP="002C47A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14" w:type="dxa"/>
            <w:tcBorders>
              <w:top w:val="single" w:sz="4" w:space="0" w:color="auto"/>
            </w:tcBorders>
          </w:tcPr>
          <w:p w14:paraId="09FE7A9E" w14:textId="77777777" w:rsidR="002C47AF" w:rsidRPr="005E3EA5" w:rsidRDefault="002C47AF" w:rsidP="002C47A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C47AF" w:rsidRPr="005E3EA5" w14:paraId="78C6532E" w14:textId="77777777" w:rsidTr="002C47AF">
        <w:tc>
          <w:tcPr>
            <w:tcW w:w="648" w:type="dxa"/>
            <w:tcBorders>
              <w:top w:val="single" w:sz="4" w:space="0" w:color="auto"/>
            </w:tcBorders>
            <w:vAlign w:val="center"/>
          </w:tcPr>
          <w:p w14:paraId="1E091B97" w14:textId="47FAD5C3" w:rsidR="002C47AF" w:rsidRPr="005E3EA5" w:rsidRDefault="002C47AF" w:rsidP="002C47AF">
            <w:pPr>
              <w:pStyle w:val="Akapitzlist"/>
              <w:numPr>
                <w:ilvl w:val="0"/>
                <w:numId w:val="5"/>
              </w:numPr>
              <w:ind w:left="207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572" w:type="dxa"/>
            <w:tcBorders>
              <w:top w:val="single" w:sz="4" w:space="0" w:color="auto"/>
            </w:tcBorders>
          </w:tcPr>
          <w:p w14:paraId="5E7435FD" w14:textId="204E266D" w:rsidR="002C47AF" w:rsidRPr="005E3EA5" w:rsidRDefault="002C47AF" w:rsidP="002C47AF">
            <w:pPr>
              <w:rPr>
                <w:rFonts w:ascii="Calibri" w:hAnsi="Calibri" w:cs="Calibri"/>
                <w:sz w:val="22"/>
                <w:szCs w:val="22"/>
              </w:rPr>
            </w:pPr>
            <w:r w:rsidRPr="005E3EA5">
              <w:rPr>
                <w:rFonts w:ascii="Calibri" w:hAnsi="Calibri" w:cs="Calibri"/>
                <w:sz w:val="22"/>
                <w:szCs w:val="22"/>
              </w:rPr>
              <w:t>Co najmniej 3 aktywne gniazda głowic obrazowych.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2B481C5A" w14:textId="77777777" w:rsidR="002C47AF" w:rsidRPr="005E3EA5" w:rsidRDefault="002C47AF" w:rsidP="002C47A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14" w:type="dxa"/>
            <w:tcBorders>
              <w:top w:val="single" w:sz="4" w:space="0" w:color="auto"/>
            </w:tcBorders>
          </w:tcPr>
          <w:p w14:paraId="087482B0" w14:textId="77777777" w:rsidR="002C47AF" w:rsidRPr="005E3EA5" w:rsidRDefault="002C47AF" w:rsidP="002C47A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C47AF" w:rsidRPr="005E3EA5" w14:paraId="0E2C5208" w14:textId="77777777" w:rsidTr="002C47A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20338" w14:textId="7CE7704E" w:rsidR="002C47AF" w:rsidRPr="005E3EA5" w:rsidRDefault="002C47AF" w:rsidP="002C47AF">
            <w:pPr>
              <w:pStyle w:val="Akapitzlist"/>
              <w:numPr>
                <w:ilvl w:val="0"/>
                <w:numId w:val="5"/>
              </w:numPr>
              <w:ind w:left="207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270C2" w14:textId="4F861EBD" w:rsidR="002C47AF" w:rsidRPr="005E3EA5" w:rsidRDefault="002C47AF" w:rsidP="002C47AF">
            <w:pPr>
              <w:rPr>
                <w:rFonts w:ascii="Calibri" w:hAnsi="Calibri" w:cs="Calibri"/>
                <w:sz w:val="22"/>
                <w:szCs w:val="22"/>
              </w:rPr>
            </w:pPr>
            <w:r w:rsidRPr="005E3EA5">
              <w:rPr>
                <w:rFonts w:ascii="Calibri" w:hAnsi="Calibri" w:cs="Calibri"/>
                <w:sz w:val="22"/>
                <w:szCs w:val="22"/>
              </w:rPr>
              <w:t xml:space="preserve">Monitor wysokiej rozdzielczości min. 1920x1080 </w:t>
            </w:r>
            <w:proofErr w:type="spellStart"/>
            <w:r w:rsidRPr="005E3EA5">
              <w:rPr>
                <w:rFonts w:ascii="Calibri" w:hAnsi="Calibri" w:cs="Calibri"/>
                <w:sz w:val="22"/>
                <w:szCs w:val="22"/>
              </w:rPr>
              <w:t>pixeli</w:t>
            </w:r>
            <w:proofErr w:type="spellEnd"/>
            <w:r w:rsidRPr="005E3EA5">
              <w:rPr>
                <w:rFonts w:ascii="Calibri" w:hAnsi="Calibri" w:cs="Calibri"/>
                <w:sz w:val="22"/>
                <w:szCs w:val="22"/>
              </w:rPr>
              <w:t>, kolorowy, cyfrowy, typu  LCD/LED o przekątnej ekranu min. 21”</w:t>
            </w:r>
            <w:r w:rsidR="00E22BCC" w:rsidRPr="005E3EA5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C8E3A" w14:textId="77777777" w:rsidR="002C47AF" w:rsidRPr="005E3EA5" w:rsidRDefault="002C47AF" w:rsidP="002C47A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93969" w14:textId="77777777" w:rsidR="002C47AF" w:rsidRPr="005E3EA5" w:rsidRDefault="002C47AF" w:rsidP="002C47A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C47AF" w:rsidRPr="005E3EA5" w14:paraId="0C430183" w14:textId="77777777" w:rsidTr="002C47A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3AB10" w14:textId="55CC51B4" w:rsidR="002C47AF" w:rsidRPr="005E3EA5" w:rsidRDefault="002C47AF" w:rsidP="002C47AF">
            <w:pPr>
              <w:pStyle w:val="Akapitzlist"/>
              <w:numPr>
                <w:ilvl w:val="0"/>
                <w:numId w:val="5"/>
              </w:numPr>
              <w:ind w:left="207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65A76" w14:textId="5AE697F4" w:rsidR="002C47AF" w:rsidRPr="005E3EA5" w:rsidRDefault="002C47AF" w:rsidP="002C47AF">
            <w:pPr>
              <w:rPr>
                <w:rFonts w:ascii="Calibri" w:hAnsi="Calibri" w:cs="Calibri"/>
                <w:sz w:val="22"/>
                <w:szCs w:val="22"/>
              </w:rPr>
            </w:pPr>
            <w:r w:rsidRPr="005E3EA5">
              <w:rPr>
                <w:rFonts w:ascii="Calibri" w:hAnsi="Calibri" w:cs="Calibri"/>
                <w:sz w:val="22"/>
                <w:szCs w:val="22"/>
              </w:rPr>
              <w:t>Wbudowany konfigurowalny ekran dotykowy do sterowania funkcjami aparatu o przekątnej min. 12‘’</w:t>
            </w:r>
            <w:r w:rsidR="00E22BCC" w:rsidRPr="005E3EA5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90596" w14:textId="77777777" w:rsidR="002C47AF" w:rsidRPr="005E3EA5" w:rsidRDefault="002C47AF" w:rsidP="002C47A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7FF1D" w14:textId="77777777" w:rsidR="002C47AF" w:rsidRPr="005E3EA5" w:rsidRDefault="002C47AF" w:rsidP="002C47A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C47AF" w:rsidRPr="005E3EA5" w14:paraId="482F2AE2" w14:textId="77777777" w:rsidTr="002C47AF">
        <w:tc>
          <w:tcPr>
            <w:tcW w:w="648" w:type="dxa"/>
            <w:tcBorders>
              <w:top w:val="single" w:sz="4" w:space="0" w:color="auto"/>
            </w:tcBorders>
            <w:vAlign w:val="center"/>
          </w:tcPr>
          <w:p w14:paraId="019DA961" w14:textId="1A67397D" w:rsidR="002C47AF" w:rsidRPr="005E3EA5" w:rsidRDefault="002C47AF" w:rsidP="002C47AF">
            <w:pPr>
              <w:pStyle w:val="Akapitzlist"/>
              <w:numPr>
                <w:ilvl w:val="0"/>
                <w:numId w:val="5"/>
              </w:numPr>
              <w:ind w:left="207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572" w:type="dxa"/>
            <w:tcBorders>
              <w:top w:val="single" w:sz="4" w:space="0" w:color="auto"/>
            </w:tcBorders>
          </w:tcPr>
          <w:p w14:paraId="187796DA" w14:textId="5B604554" w:rsidR="002C47AF" w:rsidRPr="005E3EA5" w:rsidRDefault="002C47AF" w:rsidP="002C47AF">
            <w:pPr>
              <w:rPr>
                <w:rFonts w:ascii="Calibri" w:hAnsi="Calibri" w:cs="Calibri"/>
                <w:sz w:val="22"/>
                <w:szCs w:val="22"/>
              </w:rPr>
            </w:pPr>
            <w:r w:rsidRPr="005E3EA5">
              <w:rPr>
                <w:rFonts w:ascii="Calibri" w:hAnsi="Calibri" w:cs="Calibri"/>
                <w:sz w:val="22"/>
                <w:szCs w:val="22"/>
              </w:rPr>
              <w:t>Możliwość zmiany wysokości pulpitu operatora góra dół w zakresie min. 20 cm</w:t>
            </w:r>
            <w:r w:rsidR="00E22BCC" w:rsidRPr="005E3EA5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3EE2EDE8" w14:textId="77777777" w:rsidR="002C47AF" w:rsidRPr="005E3EA5" w:rsidRDefault="002C47AF" w:rsidP="002C47A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14" w:type="dxa"/>
            <w:tcBorders>
              <w:top w:val="single" w:sz="4" w:space="0" w:color="auto"/>
            </w:tcBorders>
          </w:tcPr>
          <w:p w14:paraId="22CDB1EA" w14:textId="77777777" w:rsidR="002C47AF" w:rsidRPr="005E3EA5" w:rsidRDefault="002C47AF" w:rsidP="002C47A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C47AF" w:rsidRPr="005E3EA5" w14:paraId="7B6772A6" w14:textId="77777777" w:rsidTr="002C47AF">
        <w:tc>
          <w:tcPr>
            <w:tcW w:w="648" w:type="dxa"/>
            <w:vAlign w:val="center"/>
          </w:tcPr>
          <w:p w14:paraId="08BEB7F5" w14:textId="789BE4ED" w:rsidR="002C47AF" w:rsidRPr="005E3EA5" w:rsidRDefault="002C47AF" w:rsidP="002C47AF">
            <w:pPr>
              <w:pStyle w:val="Akapitzlist"/>
              <w:ind w:left="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5E3EA5">
              <w:rPr>
                <w:rFonts w:ascii="Calibri" w:hAnsi="Calibri" w:cs="Calibri"/>
                <w:b/>
                <w:sz w:val="22"/>
                <w:szCs w:val="22"/>
              </w:rPr>
              <w:t>II</w:t>
            </w:r>
          </w:p>
        </w:tc>
        <w:tc>
          <w:tcPr>
            <w:tcW w:w="9506" w:type="dxa"/>
            <w:gridSpan w:val="3"/>
          </w:tcPr>
          <w:p w14:paraId="44A7FB7B" w14:textId="728220A0" w:rsidR="002C47AF" w:rsidRPr="005E3EA5" w:rsidRDefault="002C47AF" w:rsidP="002C47A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5E3EA5">
              <w:rPr>
                <w:rFonts w:ascii="Calibri" w:hAnsi="Calibri" w:cs="Calibri"/>
                <w:b/>
                <w:sz w:val="22"/>
                <w:szCs w:val="22"/>
              </w:rPr>
              <w:t>OBRAZOWANIE I TRYBY OBRAZOWANIA</w:t>
            </w:r>
          </w:p>
        </w:tc>
      </w:tr>
      <w:tr w:rsidR="002C47AF" w:rsidRPr="005E3EA5" w14:paraId="1A674CE4" w14:textId="77777777" w:rsidTr="00257220">
        <w:tc>
          <w:tcPr>
            <w:tcW w:w="648" w:type="dxa"/>
            <w:vAlign w:val="center"/>
          </w:tcPr>
          <w:p w14:paraId="7C555757" w14:textId="77777777" w:rsidR="002C47AF" w:rsidRPr="005E3EA5" w:rsidRDefault="002C47AF" w:rsidP="002C47AF">
            <w:pPr>
              <w:pStyle w:val="Akapitzlist"/>
              <w:numPr>
                <w:ilvl w:val="0"/>
                <w:numId w:val="6"/>
              </w:numPr>
              <w:ind w:left="207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572" w:type="dxa"/>
            <w:vAlign w:val="center"/>
          </w:tcPr>
          <w:p w14:paraId="7104A1A8" w14:textId="20A1EE53" w:rsidR="002C47AF" w:rsidRPr="005E3EA5" w:rsidRDefault="002C47AF" w:rsidP="00E22BCC">
            <w:pPr>
              <w:rPr>
                <w:rFonts w:ascii="Calibri" w:hAnsi="Calibri" w:cs="Calibri"/>
                <w:sz w:val="22"/>
                <w:szCs w:val="22"/>
              </w:rPr>
            </w:pPr>
            <w:r w:rsidRPr="005E3EA5">
              <w:rPr>
                <w:rFonts w:ascii="Calibri" w:hAnsi="Calibri" w:cs="Calibri"/>
                <w:sz w:val="22"/>
                <w:szCs w:val="22"/>
              </w:rPr>
              <w:t>Cyfrowy system formowania wiązki ultradźwiękowej, min. 9.000.000 kanałów przetwarzania.</w:t>
            </w:r>
          </w:p>
        </w:tc>
        <w:tc>
          <w:tcPr>
            <w:tcW w:w="1620" w:type="dxa"/>
          </w:tcPr>
          <w:p w14:paraId="59BAB060" w14:textId="77777777" w:rsidR="002C47AF" w:rsidRPr="005E3EA5" w:rsidRDefault="002C47AF" w:rsidP="002C47A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14" w:type="dxa"/>
          </w:tcPr>
          <w:p w14:paraId="6A0D46F0" w14:textId="152D306D" w:rsidR="002C47AF" w:rsidRPr="005E3EA5" w:rsidRDefault="002C47AF" w:rsidP="002C47A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C47AF" w:rsidRPr="005E3EA5" w14:paraId="5358070B" w14:textId="77777777" w:rsidTr="002C47AF">
        <w:tc>
          <w:tcPr>
            <w:tcW w:w="648" w:type="dxa"/>
            <w:vAlign w:val="center"/>
          </w:tcPr>
          <w:p w14:paraId="10E2CC2E" w14:textId="77777777" w:rsidR="002C47AF" w:rsidRPr="005E3EA5" w:rsidRDefault="002C47AF" w:rsidP="002C47AF">
            <w:pPr>
              <w:pStyle w:val="Akapitzlist"/>
              <w:numPr>
                <w:ilvl w:val="0"/>
                <w:numId w:val="6"/>
              </w:numPr>
              <w:ind w:left="207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572" w:type="dxa"/>
          </w:tcPr>
          <w:p w14:paraId="67BFBC80" w14:textId="571F0E99" w:rsidR="002C47AF" w:rsidRPr="005E3EA5" w:rsidRDefault="002C47AF" w:rsidP="00E22BCC">
            <w:pPr>
              <w:rPr>
                <w:rFonts w:ascii="Calibri" w:hAnsi="Calibri" w:cs="Calibri"/>
                <w:sz w:val="22"/>
                <w:szCs w:val="22"/>
              </w:rPr>
            </w:pPr>
            <w:r w:rsidRPr="005E3EA5">
              <w:rPr>
                <w:rFonts w:ascii="Calibri" w:hAnsi="Calibri" w:cs="Calibri"/>
                <w:sz w:val="22"/>
                <w:szCs w:val="22"/>
              </w:rPr>
              <w:t xml:space="preserve">Dynamika systemu min. 380 </w:t>
            </w:r>
            <w:proofErr w:type="spellStart"/>
            <w:r w:rsidR="00E22BCC" w:rsidRPr="005E3EA5">
              <w:rPr>
                <w:rFonts w:ascii="Calibri" w:hAnsi="Calibri" w:cs="Calibri"/>
                <w:sz w:val="22"/>
                <w:szCs w:val="22"/>
              </w:rPr>
              <w:t>dB</w:t>
            </w:r>
            <w:proofErr w:type="spellEnd"/>
            <w:r w:rsidRPr="005E3EA5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1620" w:type="dxa"/>
          </w:tcPr>
          <w:p w14:paraId="41AF78C1" w14:textId="77777777" w:rsidR="002C47AF" w:rsidRPr="005E3EA5" w:rsidRDefault="002C47AF" w:rsidP="002C47A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14" w:type="dxa"/>
          </w:tcPr>
          <w:p w14:paraId="03B8606E" w14:textId="77777777" w:rsidR="002C47AF" w:rsidRPr="005E3EA5" w:rsidRDefault="002C47AF" w:rsidP="002C47A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C47AF" w:rsidRPr="005E3EA5" w14:paraId="2203A946" w14:textId="77777777" w:rsidTr="00257220">
        <w:tc>
          <w:tcPr>
            <w:tcW w:w="648" w:type="dxa"/>
            <w:vAlign w:val="center"/>
          </w:tcPr>
          <w:p w14:paraId="60E1A40F" w14:textId="77777777" w:rsidR="002C47AF" w:rsidRPr="005E3EA5" w:rsidRDefault="002C47AF" w:rsidP="002C47AF">
            <w:pPr>
              <w:pStyle w:val="Akapitzlist"/>
              <w:numPr>
                <w:ilvl w:val="0"/>
                <w:numId w:val="6"/>
              </w:numPr>
              <w:ind w:left="207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572" w:type="dxa"/>
            <w:vAlign w:val="center"/>
          </w:tcPr>
          <w:p w14:paraId="4B5FC916" w14:textId="549E5058" w:rsidR="002C47AF" w:rsidRPr="005E3EA5" w:rsidRDefault="002C47AF" w:rsidP="002C47AF">
            <w:pPr>
              <w:rPr>
                <w:rFonts w:ascii="Calibri" w:hAnsi="Calibri" w:cs="Calibri"/>
                <w:sz w:val="22"/>
                <w:szCs w:val="22"/>
              </w:rPr>
            </w:pPr>
            <w:r w:rsidRPr="005E3EA5">
              <w:rPr>
                <w:rFonts w:ascii="Calibri" w:hAnsi="Calibri" w:cs="Calibri"/>
                <w:sz w:val="22"/>
                <w:szCs w:val="22"/>
              </w:rPr>
              <w:t>Zakres częstotliwości pracy głowic min. 1,0-18,0 MHz.</w:t>
            </w:r>
          </w:p>
        </w:tc>
        <w:tc>
          <w:tcPr>
            <w:tcW w:w="1620" w:type="dxa"/>
          </w:tcPr>
          <w:p w14:paraId="34B23193" w14:textId="77777777" w:rsidR="002C47AF" w:rsidRPr="005E3EA5" w:rsidRDefault="002C47AF" w:rsidP="002C47A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14" w:type="dxa"/>
          </w:tcPr>
          <w:p w14:paraId="3324B36A" w14:textId="77777777" w:rsidR="002C47AF" w:rsidRPr="005E3EA5" w:rsidRDefault="002C47AF" w:rsidP="002C47A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C47AF" w:rsidRPr="005E3EA5" w14:paraId="44D89660" w14:textId="77777777" w:rsidTr="00257220">
        <w:tc>
          <w:tcPr>
            <w:tcW w:w="648" w:type="dxa"/>
            <w:vAlign w:val="center"/>
          </w:tcPr>
          <w:p w14:paraId="1480032D" w14:textId="77777777" w:rsidR="002C47AF" w:rsidRPr="005E3EA5" w:rsidRDefault="002C47AF" w:rsidP="002C47AF">
            <w:pPr>
              <w:pStyle w:val="Akapitzlist"/>
              <w:numPr>
                <w:ilvl w:val="0"/>
                <w:numId w:val="6"/>
              </w:numPr>
              <w:ind w:left="207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572" w:type="dxa"/>
            <w:vAlign w:val="center"/>
          </w:tcPr>
          <w:p w14:paraId="0E067F76" w14:textId="68CC3F26" w:rsidR="002C47AF" w:rsidRPr="005E3EA5" w:rsidRDefault="002C47AF" w:rsidP="002C47AF">
            <w:pPr>
              <w:rPr>
                <w:rFonts w:ascii="Calibri" w:hAnsi="Calibri" w:cs="Calibri"/>
                <w:sz w:val="22"/>
                <w:szCs w:val="22"/>
              </w:rPr>
            </w:pPr>
            <w:r w:rsidRPr="005E3EA5">
              <w:rPr>
                <w:rFonts w:ascii="Calibri" w:hAnsi="Calibri" w:cs="Calibri"/>
                <w:sz w:val="22"/>
                <w:szCs w:val="22"/>
              </w:rPr>
              <w:t>Tryb optymalizacji obrazu B z automatyczną korekcją ogólnego wzmocnienia i wzmocnienia strefowego tzw. TGC.</w:t>
            </w:r>
          </w:p>
        </w:tc>
        <w:tc>
          <w:tcPr>
            <w:tcW w:w="1620" w:type="dxa"/>
          </w:tcPr>
          <w:p w14:paraId="2A54887E" w14:textId="77777777" w:rsidR="002C47AF" w:rsidRPr="005E3EA5" w:rsidRDefault="002C47AF" w:rsidP="002C47A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14" w:type="dxa"/>
          </w:tcPr>
          <w:p w14:paraId="08050D36" w14:textId="77777777" w:rsidR="002C47AF" w:rsidRPr="005E3EA5" w:rsidRDefault="002C47AF" w:rsidP="002C47A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C47AF" w:rsidRPr="005E3EA5" w14:paraId="01F9A38D" w14:textId="77777777" w:rsidTr="00257220">
        <w:tc>
          <w:tcPr>
            <w:tcW w:w="648" w:type="dxa"/>
            <w:vAlign w:val="center"/>
          </w:tcPr>
          <w:p w14:paraId="7C97A477" w14:textId="77777777" w:rsidR="002C47AF" w:rsidRPr="005E3EA5" w:rsidRDefault="002C47AF" w:rsidP="002C47AF">
            <w:pPr>
              <w:pStyle w:val="Akapitzlist"/>
              <w:numPr>
                <w:ilvl w:val="0"/>
                <w:numId w:val="6"/>
              </w:numPr>
              <w:ind w:left="207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572" w:type="dxa"/>
            <w:vAlign w:val="center"/>
          </w:tcPr>
          <w:p w14:paraId="608D7425" w14:textId="5D7FD660" w:rsidR="002C47AF" w:rsidRPr="005E3EA5" w:rsidRDefault="002C47AF" w:rsidP="002C47AF">
            <w:pPr>
              <w:rPr>
                <w:rFonts w:ascii="Calibri" w:hAnsi="Calibri" w:cs="Calibri"/>
                <w:sz w:val="22"/>
                <w:szCs w:val="22"/>
              </w:rPr>
            </w:pPr>
            <w:r w:rsidRPr="005E3EA5">
              <w:rPr>
                <w:rFonts w:ascii="Calibri" w:hAnsi="Calibri" w:cs="Calibri"/>
                <w:sz w:val="22"/>
                <w:szCs w:val="22"/>
              </w:rPr>
              <w:t>Maksymalna długość filmu w pamięci CINE min. 13.000 obrazów</w:t>
            </w:r>
            <w:r w:rsidR="00E22BCC" w:rsidRPr="005E3EA5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1620" w:type="dxa"/>
          </w:tcPr>
          <w:p w14:paraId="2DADA6A7" w14:textId="77777777" w:rsidR="002C47AF" w:rsidRPr="005E3EA5" w:rsidRDefault="002C47AF" w:rsidP="002C47A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14" w:type="dxa"/>
          </w:tcPr>
          <w:p w14:paraId="79DF2E21" w14:textId="77777777" w:rsidR="002C47AF" w:rsidRPr="005E3EA5" w:rsidRDefault="002C47AF" w:rsidP="002C47A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C47AF" w:rsidRPr="005E3EA5" w14:paraId="43319965" w14:textId="77777777" w:rsidTr="002C47AF">
        <w:tc>
          <w:tcPr>
            <w:tcW w:w="648" w:type="dxa"/>
            <w:vAlign w:val="center"/>
          </w:tcPr>
          <w:p w14:paraId="07A205CB" w14:textId="77777777" w:rsidR="002C47AF" w:rsidRPr="005E3EA5" w:rsidRDefault="002C47AF" w:rsidP="002C47AF">
            <w:pPr>
              <w:pStyle w:val="Akapitzlist"/>
              <w:numPr>
                <w:ilvl w:val="0"/>
                <w:numId w:val="6"/>
              </w:numPr>
              <w:ind w:left="207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572" w:type="dxa"/>
          </w:tcPr>
          <w:p w14:paraId="6DC4E042" w14:textId="3F28AC15" w:rsidR="002C47AF" w:rsidRPr="005E3EA5" w:rsidRDefault="002C47AF" w:rsidP="002C47AF">
            <w:pPr>
              <w:rPr>
                <w:rFonts w:ascii="Calibri" w:hAnsi="Calibri" w:cs="Calibri"/>
                <w:sz w:val="22"/>
                <w:szCs w:val="22"/>
              </w:rPr>
            </w:pPr>
            <w:r w:rsidRPr="005E3EA5">
              <w:rPr>
                <w:rFonts w:ascii="Calibri" w:hAnsi="Calibri" w:cs="Calibri"/>
                <w:sz w:val="22"/>
                <w:szCs w:val="22"/>
              </w:rPr>
              <w:t>Maksymalna głębokość p</w:t>
            </w:r>
            <w:r w:rsidR="00E22BCC" w:rsidRPr="005E3EA5">
              <w:rPr>
                <w:rFonts w:ascii="Calibri" w:hAnsi="Calibri" w:cs="Calibri"/>
                <w:sz w:val="22"/>
                <w:szCs w:val="22"/>
              </w:rPr>
              <w:t xml:space="preserve">enetracji aparatu </w:t>
            </w:r>
            <w:r w:rsidRPr="005E3EA5">
              <w:rPr>
                <w:rFonts w:ascii="Calibri" w:hAnsi="Calibri" w:cs="Calibri"/>
                <w:sz w:val="22"/>
                <w:szCs w:val="22"/>
              </w:rPr>
              <w:t>min. 2,0 – 40,0 cm</w:t>
            </w:r>
            <w:r w:rsidR="00E22BCC" w:rsidRPr="005E3EA5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1620" w:type="dxa"/>
          </w:tcPr>
          <w:p w14:paraId="34DC47ED" w14:textId="77777777" w:rsidR="002C47AF" w:rsidRPr="005E3EA5" w:rsidRDefault="002C47AF" w:rsidP="002C47A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14" w:type="dxa"/>
          </w:tcPr>
          <w:p w14:paraId="01C023FF" w14:textId="77777777" w:rsidR="002C47AF" w:rsidRPr="005E3EA5" w:rsidRDefault="002C47AF" w:rsidP="002C47A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C47AF" w:rsidRPr="005E3EA5" w14:paraId="48F7F2AB" w14:textId="77777777" w:rsidTr="002C47AF">
        <w:tc>
          <w:tcPr>
            <w:tcW w:w="648" w:type="dxa"/>
            <w:vAlign w:val="center"/>
          </w:tcPr>
          <w:p w14:paraId="36B4ABBD" w14:textId="77777777" w:rsidR="002C47AF" w:rsidRPr="005E3EA5" w:rsidRDefault="002C47AF" w:rsidP="002C47AF">
            <w:pPr>
              <w:pStyle w:val="Akapitzlist"/>
              <w:numPr>
                <w:ilvl w:val="0"/>
                <w:numId w:val="6"/>
              </w:numPr>
              <w:ind w:left="207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572" w:type="dxa"/>
          </w:tcPr>
          <w:p w14:paraId="4C2D4A9A" w14:textId="776B40F2" w:rsidR="002C47AF" w:rsidRPr="005E3EA5" w:rsidRDefault="002C47AF" w:rsidP="002C47AF">
            <w:pPr>
              <w:rPr>
                <w:rFonts w:ascii="Calibri" w:hAnsi="Calibri" w:cs="Calibri"/>
                <w:sz w:val="22"/>
                <w:szCs w:val="22"/>
              </w:rPr>
            </w:pPr>
            <w:r w:rsidRPr="005E3EA5">
              <w:rPr>
                <w:rFonts w:ascii="Calibri" w:hAnsi="Calibri" w:cs="Calibri"/>
                <w:sz w:val="22"/>
                <w:szCs w:val="22"/>
              </w:rPr>
              <w:t>Zoom dla obrazów „na żywo" i zatrzymanych, na obrazach z archiwum minimum 8 x bez straty jakości obrazu</w:t>
            </w:r>
            <w:r w:rsidR="00E22BCC" w:rsidRPr="005E3EA5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1620" w:type="dxa"/>
          </w:tcPr>
          <w:p w14:paraId="0093C0BA" w14:textId="77777777" w:rsidR="002C47AF" w:rsidRPr="005E3EA5" w:rsidRDefault="002C47AF" w:rsidP="002C47A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14" w:type="dxa"/>
          </w:tcPr>
          <w:p w14:paraId="3F555DB0" w14:textId="77777777" w:rsidR="002C47AF" w:rsidRPr="005E3EA5" w:rsidRDefault="002C47AF" w:rsidP="002C47A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C47AF" w:rsidRPr="005E3EA5" w14:paraId="00AC34DB" w14:textId="77777777" w:rsidTr="002C47AF">
        <w:tc>
          <w:tcPr>
            <w:tcW w:w="648" w:type="dxa"/>
            <w:vAlign w:val="center"/>
          </w:tcPr>
          <w:p w14:paraId="0DC79BB3" w14:textId="77777777" w:rsidR="002C47AF" w:rsidRPr="005E3EA5" w:rsidRDefault="002C47AF" w:rsidP="002C47AF">
            <w:pPr>
              <w:pStyle w:val="Akapitzlist"/>
              <w:numPr>
                <w:ilvl w:val="0"/>
                <w:numId w:val="6"/>
              </w:numPr>
              <w:ind w:left="207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572" w:type="dxa"/>
          </w:tcPr>
          <w:p w14:paraId="3DACE95C" w14:textId="4A33447B" w:rsidR="002C47AF" w:rsidRPr="005E3EA5" w:rsidRDefault="002C47AF" w:rsidP="002C47AF">
            <w:pPr>
              <w:rPr>
                <w:rFonts w:ascii="Calibri" w:hAnsi="Calibri" w:cs="Calibri"/>
                <w:sz w:val="22"/>
                <w:szCs w:val="22"/>
              </w:rPr>
            </w:pPr>
            <w:r w:rsidRPr="005E3EA5">
              <w:rPr>
                <w:rFonts w:ascii="Calibri" w:hAnsi="Calibri" w:cs="Calibri"/>
                <w:sz w:val="22"/>
                <w:szCs w:val="22"/>
              </w:rPr>
              <w:t>Zoom tzw. wysokiej rozdzielczości umożliwiający zwiększenie częstotliwości odświeżania wybr</w:t>
            </w:r>
            <w:r w:rsidR="005E3EA5" w:rsidRPr="005E3EA5">
              <w:rPr>
                <w:rFonts w:ascii="Calibri" w:hAnsi="Calibri" w:cs="Calibri"/>
                <w:sz w:val="22"/>
                <w:szCs w:val="22"/>
              </w:rPr>
              <w:t xml:space="preserve">anego obszaru badania, powiększenie </w:t>
            </w:r>
            <w:r w:rsidR="00E22BCC" w:rsidRPr="005E3EA5">
              <w:rPr>
                <w:rFonts w:ascii="Calibri" w:hAnsi="Calibri" w:cs="Calibri"/>
                <w:sz w:val="22"/>
                <w:szCs w:val="22"/>
              </w:rPr>
              <w:t>min. x</w:t>
            </w:r>
            <w:r w:rsidRPr="005E3EA5">
              <w:rPr>
                <w:rFonts w:ascii="Calibri" w:hAnsi="Calibri" w:cs="Calibri"/>
                <w:sz w:val="22"/>
                <w:szCs w:val="22"/>
              </w:rPr>
              <w:t>22</w:t>
            </w:r>
            <w:r w:rsidR="00E22BCC" w:rsidRPr="005E3EA5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1620" w:type="dxa"/>
          </w:tcPr>
          <w:p w14:paraId="2D814544" w14:textId="77777777" w:rsidR="002C47AF" w:rsidRPr="005E3EA5" w:rsidRDefault="002C47AF" w:rsidP="002C47A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14" w:type="dxa"/>
          </w:tcPr>
          <w:p w14:paraId="534B092F" w14:textId="77777777" w:rsidR="002C47AF" w:rsidRPr="005E3EA5" w:rsidRDefault="002C47AF" w:rsidP="002C47A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C47AF" w:rsidRPr="005E3EA5" w14:paraId="146130FA" w14:textId="77777777" w:rsidTr="002C47AF">
        <w:tc>
          <w:tcPr>
            <w:tcW w:w="648" w:type="dxa"/>
            <w:vAlign w:val="center"/>
          </w:tcPr>
          <w:p w14:paraId="04FA0C41" w14:textId="77777777" w:rsidR="002C47AF" w:rsidRPr="005E3EA5" w:rsidRDefault="002C47AF" w:rsidP="002C47AF">
            <w:pPr>
              <w:pStyle w:val="Akapitzlist"/>
              <w:numPr>
                <w:ilvl w:val="0"/>
                <w:numId w:val="6"/>
              </w:numPr>
              <w:ind w:left="207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572" w:type="dxa"/>
          </w:tcPr>
          <w:p w14:paraId="07B4C5AD" w14:textId="7541AD34" w:rsidR="002C47AF" w:rsidRPr="005E3EA5" w:rsidRDefault="002C47AF" w:rsidP="002C47AF">
            <w:pPr>
              <w:rPr>
                <w:rFonts w:ascii="Calibri" w:hAnsi="Calibri" w:cs="Calibri"/>
                <w:sz w:val="22"/>
                <w:szCs w:val="22"/>
              </w:rPr>
            </w:pPr>
            <w:r w:rsidRPr="005E3EA5">
              <w:rPr>
                <w:rFonts w:ascii="Calibri" w:hAnsi="Calibri" w:cs="Calibri"/>
                <w:sz w:val="22"/>
                <w:szCs w:val="22"/>
              </w:rPr>
              <w:t>Praca aparatu w trybie wielokierunkowego emitowania  i składania wiązki ultradźwiękowej z min. 8 stopni ustawienia tworzącymi obraz 2D na wszystkich głowicach</w:t>
            </w:r>
            <w:r w:rsidR="00E22BCC" w:rsidRPr="005E3EA5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1620" w:type="dxa"/>
          </w:tcPr>
          <w:p w14:paraId="3D1029D5" w14:textId="77777777" w:rsidR="002C47AF" w:rsidRPr="005E3EA5" w:rsidRDefault="002C47AF" w:rsidP="002C47A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14" w:type="dxa"/>
          </w:tcPr>
          <w:p w14:paraId="30219BC2" w14:textId="77777777" w:rsidR="002C47AF" w:rsidRPr="005E3EA5" w:rsidRDefault="002C47AF" w:rsidP="002C47A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C47AF" w:rsidRPr="005E3EA5" w14:paraId="0736A3DF" w14:textId="77777777" w:rsidTr="002C47AF">
        <w:tc>
          <w:tcPr>
            <w:tcW w:w="648" w:type="dxa"/>
            <w:vAlign w:val="center"/>
          </w:tcPr>
          <w:p w14:paraId="6C23B3CB" w14:textId="77777777" w:rsidR="002C47AF" w:rsidRPr="005E3EA5" w:rsidRDefault="002C47AF" w:rsidP="002C47AF">
            <w:pPr>
              <w:pStyle w:val="Akapitzlist"/>
              <w:numPr>
                <w:ilvl w:val="0"/>
                <w:numId w:val="6"/>
              </w:numPr>
              <w:ind w:left="207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572" w:type="dxa"/>
          </w:tcPr>
          <w:p w14:paraId="30B55E1F" w14:textId="1B97F4D2" w:rsidR="002C47AF" w:rsidRPr="005E3EA5" w:rsidRDefault="002C47AF" w:rsidP="002C47AF">
            <w:pPr>
              <w:rPr>
                <w:rFonts w:ascii="Calibri" w:hAnsi="Calibri" w:cs="Calibri"/>
                <w:sz w:val="22"/>
                <w:szCs w:val="22"/>
              </w:rPr>
            </w:pPr>
            <w:r w:rsidRPr="005E3EA5">
              <w:rPr>
                <w:rFonts w:ascii="Calibri" w:hAnsi="Calibri" w:cs="Calibri"/>
                <w:sz w:val="22"/>
                <w:szCs w:val="22"/>
              </w:rPr>
              <w:t xml:space="preserve">Praca w trybie obrazowania trapezowego na głowicach liniowych, połączona z trybami </w:t>
            </w:r>
            <w:proofErr w:type="spellStart"/>
            <w:r w:rsidRPr="005E3EA5">
              <w:rPr>
                <w:rFonts w:ascii="Calibri" w:hAnsi="Calibri" w:cs="Calibri"/>
                <w:sz w:val="22"/>
                <w:szCs w:val="22"/>
              </w:rPr>
              <w:t>color</w:t>
            </w:r>
            <w:proofErr w:type="spellEnd"/>
            <w:r w:rsidRPr="005E3EA5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5E3EA5">
              <w:rPr>
                <w:rFonts w:ascii="Calibri" w:hAnsi="Calibri" w:cs="Calibri"/>
                <w:sz w:val="22"/>
                <w:szCs w:val="22"/>
              </w:rPr>
              <w:t>doppler</w:t>
            </w:r>
            <w:proofErr w:type="spellEnd"/>
            <w:r w:rsidRPr="005E3EA5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5E3EA5">
              <w:rPr>
                <w:rFonts w:ascii="Calibri" w:hAnsi="Calibri" w:cs="Calibri"/>
                <w:sz w:val="22"/>
                <w:szCs w:val="22"/>
              </w:rPr>
              <w:t>power</w:t>
            </w:r>
            <w:proofErr w:type="spellEnd"/>
            <w:r w:rsidRPr="005E3EA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E3EA5">
              <w:rPr>
                <w:rFonts w:ascii="Calibri" w:hAnsi="Calibri" w:cs="Calibri"/>
                <w:sz w:val="22"/>
                <w:szCs w:val="22"/>
              </w:rPr>
              <w:t>doppler</w:t>
            </w:r>
            <w:proofErr w:type="spellEnd"/>
            <w:r w:rsidRPr="005E3EA5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5E3EA5">
              <w:rPr>
                <w:rFonts w:ascii="Calibri" w:hAnsi="Calibri" w:cs="Calibri"/>
                <w:sz w:val="22"/>
                <w:szCs w:val="22"/>
              </w:rPr>
              <w:t>doppler</w:t>
            </w:r>
            <w:proofErr w:type="spellEnd"/>
            <w:r w:rsidRPr="005E3EA5">
              <w:rPr>
                <w:rFonts w:ascii="Calibri" w:hAnsi="Calibri" w:cs="Calibri"/>
                <w:sz w:val="22"/>
                <w:szCs w:val="22"/>
              </w:rPr>
              <w:t xml:space="preserve"> pulsacyjny.</w:t>
            </w:r>
          </w:p>
        </w:tc>
        <w:tc>
          <w:tcPr>
            <w:tcW w:w="1620" w:type="dxa"/>
          </w:tcPr>
          <w:p w14:paraId="38E889FA" w14:textId="77777777" w:rsidR="002C47AF" w:rsidRPr="005E3EA5" w:rsidRDefault="002C47AF" w:rsidP="002C47A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14" w:type="dxa"/>
          </w:tcPr>
          <w:p w14:paraId="4C0216EF" w14:textId="77777777" w:rsidR="002C47AF" w:rsidRPr="005E3EA5" w:rsidRDefault="002C47AF" w:rsidP="002C47A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C47AF" w:rsidRPr="005E3EA5" w14:paraId="49CE8142" w14:textId="77777777" w:rsidTr="002C47AF">
        <w:tc>
          <w:tcPr>
            <w:tcW w:w="648" w:type="dxa"/>
            <w:vAlign w:val="center"/>
          </w:tcPr>
          <w:p w14:paraId="62CE3860" w14:textId="77777777" w:rsidR="002C47AF" w:rsidRPr="005E3EA5" w:rsidRDefault="002C47AF" w:rsidP="002C47AF">
            <w:pPr>
              <w:pStyle w:val="Akapitzlist"/>
              <w:numPr>
                <w:ilvl w:val="0"/>
                <w:numId w:val="6"/>
              </w:numPr>
              <w:ind w:left="207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572" w:type="dxa"/>
          </w:tcPr>
          <w:p w14:paraId="1C5596F7" w14:textId="2F97DD1A" w:rsidR="002C47AF" w:rsidRPr="005E3EA5" w:rsidRDefault="002C47AF" w:rsidP="002C47AF">
            <w:pPr>
              <w:rPr>
                <w:rFonts w:ascii="Calibri" w:hAnsi="Calibri" w:cs="Calibri"/>
                <w:sz w:val="22"/>
                <w:szCs w:val="22"/>
              </w:rPr>
            </w:pPr>
            <w:r w:rsidRPr="005E3EA5">
              <w:rPr>
                <w:rFonts w:ascii="Calibri" w:hAnsi="Calibri" w:cs="Calibri"/>
                <w:sz w:val="22"/>
                <w:szCs w:val="22"/>
              </w:rPr>
              <w:t xml:space="preserve">Adaptacyjne przetwarzanie obrazu redukujące artefakty i szumy pracujące w połączeniu z trybem </w:t>
            </w:r>
            <w:proofErr w:type="spellStart"/>
            <w:r w:rsidRPr="005E3EA5">
              <w:rPr>
                <w:rFonts w:ascii="Calibri" w:hAnsi="Calibri" w:cs="Calibri"/>
                <w:sz w:val="22"/>
                <w:szCs w:val="22"/>
              </w:rPr>
              <w:t>color</w:t>
            </w:r>
            <w:proofErr w:type="spellEnd"/>
            <w:r w:rsidRPr="005E3EA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E3EA5">
              <w:rPr>
                <w:rFonts w:ascii="Calibri" w:hAnsi="Calibri" w:cs="Calibri"/>
                <w:sz w:val="22"/>
                <w:szCs w:val="22"/>
              </w:rPr>
              <w:t>doppler</w:t>
            </w:r>
            <w:proofErr w:type="spellEnd"/>
            <w:r w:rsidRPr="005E3EA5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5E3EA5">
              <w:rPr>
                <w:rFonts w:ascii="Calibri" w:hAnsi="Calibri" w:cs="Calibri"/>
                <w:sz w:val="22"/>
                <w:szCs w:val="22"/>
              </w:rPr>
              <w:t>power</w:t>
            </w:r>
            <w:proofErr w:type="spellEnd"/>
            <w:r w:rsidRPr="005E3EA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E3EA5">
              <w:rPr>
                <w:rFonts w:ascii="Calibri" w:hAnsi="Calibri" w:cs="Calibri"/>
                <w:sz w:val="22"/>
                <w:szCs w:val="22"/>
              </w:rPr>
              <w:t>doppler</w:t>
            </w:r>
            <w:proofErr w:type="spellEnd"/>
            <w:r w:rsidRPr="005E3EA5">
              <w:rPr>
                <w:rFonts w:ascii="Calibri" w:hAnsi="Calibri" w:cs="Calibri"/>
                <w:sz w:val="22"/>
                <w:szCs w:val="22"/>
              </w:rPr>
              <w:t xml:space="preserve">, obrazowaniem w trybie obrazowania wielokierunkowego, </w:t>
            </w:r>
            <w:proofErr w:type="spellStart"/>
            <w:r w:rsidRPr="005E3EA5">
              <w:rPr>
                <w:rFonts w:ascii="Calibri" w:hAnsi="Calibri" w:cs="Calibri"/>
                <w:sz w:val="22"/>
                <w:szCs w:val="22"/>
              </w:rPr>
              <w:t>doppler</w:t>
            </w:r>
            <w:proofErr w:type="spellEnd"/>
            <w:r w:rsidRPr="005E3EA5">
              <w:rPr>
                <w:rFonts w:ascii="Calibri" w:hAnsi="Calibri" w:cs="Calibri"/>
                <w:sz w:val="22"/>
                <w:szCs w:val="22"/>
              </w:rPr>
              <w:t xml:space="preserve"> pulsacyjny, z obrazowaniem 3D, na obrazach na żywo i z archiwum aparatu.</w:t>
            </w:r>
          </w:p>
        </w:tc>
        <w:tc>
          <w:tcPr>
            <w:tcW w:w="1620" w:type="dxa"/>
          </w:tcPr>
          <w:p w14:paraId="1A8D3E46" w14:textId="77777777" w:rsidR="002C47AF" w:rsidRPr="005E3EA5" w:rsidRDefault="002C47AF" w:rsidP="002C47A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14" w:type="dxa"/>
          </w:tcPr>
          <w:p w14:paraId="379AD447" w14:textId="77777777" w:rsidR="002C47AF" w:rsidRPr="005E3EA5" w:rsidRDefault="002C47AF" w:rsidP="002C47A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C47AF" w:rsidRPr="005E3EA5" w14:paraId="4E1DECAD" w14:textId="77777777" w:rsidTr="002C47AF">
        <w:tc>
          <w:tcPr>
            <w:tcW w:w="648" w:type="dxa"/>
            <w:vAlign w:val="center"/>
          </w:tcPr>
          <w:p w14:paraId="2CDC8165" w14:textId="77777777" w:rsidR="002C47AF" w:rsidRPr="005E3EA5" w:rsidRDefault="002C47AF" w:rsidP="002C47AF">
            <w:pPr>
              <w:pStyle w:val="Akapitzlist"/>
              <w:numPr>
                <w:ilvl w:val="0"/>
                <w:numId w:val="6"/>
              </w:numPr>
              <w:ind w:left="207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572" w:type="dxa"/>
          </w:tcPr>
          <w:p w14:paraId="700A0CDA" w14:textId="77777777" w:rsidR="002C47AF" w:rsidRPr="005E3EA5" w:rsidRDefault="002C47AF" w:rsidP="002C47AF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E3EA5">
              <w:rPr>
                <w:rFonts w:ascii="Calibri" w:hAnsi="Calibri" w:cs="Calibri"/>
                <w:sz w:val="22"/>
                <w:szCs w:val="22"/>
              </w:rPr>
              <w:t xml:space="preserve">Automatyczna optymalizacja obrazu trybu PW przy pomocy jednego przycisku </w:t>
            </w:r>
          </w:p>
          <w:p w14:paraId="225CDA0F" w14:textId="739E8CA3" w:rsidR="002C47AF" w:rsidRPr="005E3EA5" w:rsidRDefault="002C47AF" w:rsidP="002C47AF">
            <w:pPr>
              <w:rPr>
                <w:rFonts w:ascii="Calibri" w:hAnsi="Calibri" w:cs="Calibri"/>
                <w:sz w:val="22"/>
                <w:szCs w:val="22"/>
              </w:rPr>
            </w:pPr>
            <w:r w:rsidRPr="005E3EA5">
              <w:rPr>
                <w:rFonts w:ascii="Calibri" w:hAnsi="Calibri" w:cs="Calibri"/>
                <w:sz w:val="22"/>
                <w:szCs w:val="22"/>
              </w:rPr>
              <w:t>(optymalizacja funkcji-linii bazowej, dynamiki, prędkości)</w:t>
            </w:r>
            <w:r w:rsidR="00E22BCC" w:rsidRPr="005E3EA5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1620" w:type="dxa"/>
          </w:tcPr>
          <w:p w14:paraId="5F26272C" w14:textId="77777777" w:rsidR="002C47AF" w:rsidRPr="005E3EA5" w:rsidRDefault="002C47AF" w:rsidP="002C47A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14" w:type="dxa"/>
          </w:tcPr>
          <w:p w14:paraId="55B9A5E4" w14:textId="77777777" w:rsidR="002C47AF" w:rsidRPr="005E3EA5" w:rsidRDefault="002C47AF" w:rsidP="002C47A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C47AF" w:rsidRPr="005E3EA5" w14:paraId="6B775871" w14:textId="77777777" w:rsidTr="002C47AF">
        <w:tc>
          <w:tcPr>
            <w:tcW w:w="648" w:type="dxa"/>
            <w:vAlign w:val="center"/>
          </w:tcPr>
          <w:p w14:paraId="4B8AD82B" w14:textId="38629CD8" w:rsidR="002C47AF" w:rsidRPr="005E3EA5" w:rsidRDefault="002C47AF" w:rsidP="002C47A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5E3EA5">
              <w:rPr>
                <w:rFonts w:ascii="Calibri" w:hAnsi="Calibri" w:cs="Calibri"/>
                <w:b/>
                <w:sz w:val="22"/>
                <w:szCs w:val="22"/>
              </w:rPr>
              <w:t>III</w:t>
            </w:r>
          </w:p>
        </w:tc>
        <w:tc>
          <w:tcPr>
            <w:tcW w:w="9506" w:type="dxa"/>
            <w:gridSpan w:val="3"/>
          </w:tcPr>
          <w:p w14:paraId="722408ED" w14:textId="120AC06A" w:rsidR="002C47AF" w:rsidRPr="005E3EA5" w:rsidRDefault="002C47AF" w:rsidP="002C47A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5E3EA5">
              <w:rPr>
                <w:rFonts w:ascii="Calibri" w:hAnsi="Calibri" w:cs="Calibri"/>
                <w:b/>
                <w:sz w:val="22"/>
                <w:szCs w:val="22"/>
              </w:rPr>
              <w:t>TRYBY PRACY</w:t>
            </w:r>
          </w:p>
        </w:tc>
      </w:tr>
      <w:tr w:rsidR="002C47AF" w:rsidRPr="005E3EA5" w14:paraId="730DC84F" w14:textId="77777777" w:rsidTr="002C47AF">
        <w:tc>
          <w:tcPr>
            <w:tcW w:w="648" w:type="dxa"/>
            <w:vAlign w:val="center"/>
          </w:tcPr>
          <w:p w14:paraId="567C8106" w14:textId="77777777" w:rsidR="002C47AF" w:rsidRPr="005E3EA5" w:rsidRDefault="002C47AF" w:rsidP="002C47AF">
            <w:pPr>
              <w:pStyle w:val="Akapitzlist"/>
              <w:numPr>
                <w:ilvl w:val="0"/>
                <w:numId w:val="7"/>
              </w:numPr>
              <w:ind w:left="207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572" w:type="dxa"/>
          </w:tcPr>
          <w:p w14:paraId="016EA005" w14:textId="6553A7CF" w:rsidR="002C47AF" w:rsidRPr="005E3EA5" w:rsidRDefault="002C47AF" w:rsidP="002C47AF">
            <w:pPr>
              <w:rPr>
                <w:rFonts w:ascii="Calibri" w:hAnsi="Calibri" w:cs="Calibri"/>
                <w:sz w:val="22"/>
                <w:szCs w:val="22"/>
              </w:rPr>
            </w:pPr>
            <w:r w:rsidRPr="005E3EA5">
              <w:rPr>
                <w:rFonts w:ascii="Calibri" w:hAnsi="Calibri" w:cs="Calibri"/>
                <w:sz w:val="22"/>
                <w:szCs w:val="22"/>
              </w:rPr>
              <w:t>B-</w:t>
            </w:r>
            <w:proofErr w:type="spellStart"/>
            <w:r w:rsidRPr="005E3EA5">
              <w:rPr>
                <w:rFonts w:ascii="Calibri" w:hAnsi="Calibri" w:cs="Calibri"/>
                <w:sz w:val="22"/>
                <w:szCs w:val="22"/>
              </w:rPr>
              <w:t>mode</w:t>
            </w:r>
            <w:proofErr w:type="spellEnd"/>
            <w:r w:rsidRPr="005E3EA5">
              <w:rPr>
                <w:rFonts w:ascii="Calibri" w:hAnsi="Calibri" w:cs="Calibri"/>
                <w:sz w:val="22"/>
                <w:szCs w:val="22"/>
              </w:rPr>
              <w:t xml:space="preserve"> z maksymalną prędkością odświeżania min. 2800 </w:t>
            </w:r>
            <w:proofErr w:type="spellStart"/>
            <w:r w:rsidRPr="005E3EA5">
              <w:rPr>
                <w:rFonts w:ascii="Calibri" w:hAnsi="Calibri" w:cs="Calibri"/>
                <w:sz w:val="22"/>
                <w:szCs w:val="22"/>
              </w:rPr>
              <w:t>obr</w:t>
            </w:r>
            <w:proofErr w:type="spellEnd"/>
            <w:r w:rsidRPr="005E3EA5">
              <w:rPr>
                <w:rFonts w:ascii="Calibri" w:hAnsi="Calibri" w:cs="Calibri"/>
                <w:sz w:val="22"/>
                <w:szCs w:val="22"/>
              </w:rPr>
              <w:t>./sek.</w:t>
            </w:r>
          </w:p>
        </w:tc>
        <w:tc>
          <w:tcPr>
            <w:tcW w:w="1620" w:type="dxa"/>
          </w:tcPr>
          <w:p w14:paraId="0BFD9552" w14:textId="77777777" w:rsidR="002C47AF" w:rsidRPr="005E3EA5" w:rsidRDefault="002C47AF" w:rsidP="002C47A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14" w:type="dxa"/>
          </w:tcPr>
          <w:p w14:paraId="1A56126E" w14:textId="77777777" w:rsidR="002C47AF" w:rsidRPr="005E3EA5" w:rsidRDefault="002C47AF" w:rsidP="002C47A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C47AF" w:rsidRPr="005E3EA5" w14:paraId="3756B046" w14:textId="77777777" w:rsidTr="002C47AF">
        <w:tc>
          <w:tcPr>
            <w:tcW w:w="648" w:type="dxa"/>
            <w:vAlign w:val="center"/>
          </w:tcPr>
          <w:p w14:paraId="45E2A4D1" w14:textId="77777777" w:rsidR="002C47AF" w:rsidRPr="005E3EA5" w:rsidRDefault="002C47AF" w:rsidP="002C47AF">
            <w:pPr>
              <w:pStyle w:val="Akapitzlist"/>
              <w:numPr>
                <w:ilvl w:val="0"/>
                <w:numId w:val="7"/>
              </w:numPr>
              <w:ind w:left="207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572" w:type="dxa"/>
          </w:tcPr>
          <w:p w14:paraId="22D9B61A" w14:textId="4E5F63C1" w:rsidR="002C47AF" w:rsidRPr="005E3EA5" w:rsidRDefault="002C47AF" w:rsidP="002C47AF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5E3EA5">
              <w:rPr>
                <w:rFonts w:ascii="Calibri" w:hAnsi="Calibri" w:cs="Calibri"/>
                <w:sz w:val="22"/>
                <w:szCs w:val="22"/>
                <w:lang w:eastAsia="en-US"/>
              </w:rPr>
              <w:t>Color</w:t>
            </w:r>
            <w:proofErr w:type="spellEnd"/>
            <w:r w:rsidRPr="005E3EA5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E3EA5">
              <w:rPr>
                <w:rFonts w:ascii="Calibri" w:hAnsi="Calibri" w:cs="Calibri"/>
                <w:sz w:val="22"/>
                <w:szCs w:val="22"/>
                <w:lang w:eastAsia="en-US"/>
              </w:rPr>
              <w:t>doppler</w:t>
            </w:r>
            <w:proofErr w:type="spellEnd"/>
            <w:r w:rsidRPr="005E3EA5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t</w:t>
            </w:r>
            <w:r w:rsidRPr="005E3EA5">
              <w:rPr>
                <w:rFonts w:ascii="Calibri" w:hAnsi="Calibri" w:cs="Calibri"/>
                <w:sz w:val="22"/>
                <w:szCs w:val="22"/>
              </w:rPr>
              <w:t xml:space="preserve">ryb obrazowania Dopplerowskiego w trybie </w:t>
            </w:r>
            <w:proofErr w:type="spellStart"/>
            <w:r w:rsidRPr="005E3EA5">
              <w:rPr>
                <w:rFonts w:ascii="Calibri" w:hAnsi="Calibri" w:cs="Calibri"/>
                <w:sz w:val="22"/>
                <w:szCs w:val="22"/>
              </w:rPr>
              <w:t>color</w:t>
            </w:r>
            <w:proofErr w:type="spellEnd"/>
            <w:r w:rsidRPr="005E3EA5">
              <w:rPr>
                <w:rFonts w:ascii="Calibri" w:hAnsi="Calibri" w:cs="Calibri"/>
                <w:sz w:val="22"/>
                <w:szCs w:val="22"/>
              </w:rPr>
              <w:t xml:space="preserve"> Doppler z wysoką czułością. </w:t>
            </w:r>
            <w:proofErr w:type="spellStart"/>
            <w:r w:rsidRPr="005E3EA5">
              <w:rPr>
                <w:rFonts w:ascii="Calibri" w:hAnsi="Calibri" w:cs="Calibri"/>
                <w:sz w:val="22"/>
                <w:szCs w:val="22"/>
              </w:rPr>
              <w:t>Color</w:t>
            </w:r>
            <w:proofErr w:type="spellEnd"/>
            <w:r w:rsidRPr="005E3EA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E3EA5">
              <w:rPr>
                <w:rFonts w:ascii="Calibri" w:hAnsi="Calibri" w:cs="Calibri"/>
                <w:sz w:val="22"/>
                <w:szCs w:val="22"/>
              </w:rPr>
              <w:t>doppler</w:t>
            </w:r>
            <w:proofErr w:type="spellEnd"/>
            <w:r w:rsidRPr="005E3EA5">
              <w:rPr>
                <w:rFonts w:ascii="Calibri" w:hAnsi="Calibri" w:cs="Calibri"/>
                <w:sz w:val="22"/>
                <w:szCs w:val="22"/>
              </w:rPr>
              <w:t xml:space="preserve"> o maksymalnej mierzonej prędkości min. 4 m/s</w:t>
            </w:r>
            <w:r w:rsidRPr="005E3EA5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, maksymalna prędkość odświeżania min. 700 </w:t>
            </w:r>
            <w:proofErr w:type="spellStart"/>
            <w:r w:rsidRPr="005E3EA5">
              <w:rPr>
                <w:rFonts w:ascii="Calibri" w:hAnsi="Calibri" w:cs="Calibri"/>
                <w:sz w:val="22"/>
                <w:szCs w:val="22"/>
                <w:lang w:eastAsia="en-US"/>
              </w:rPr>
              <w:t>obr</w:t>
            </w:r>
            <w:proofErr w:type="spellEnd"/>
            <w:r w:rsidRPr="005E3EA5">
              <w:rPr>
                <w:rFonts w:ascii="Calibri" w:hAnsi="Calibri" w:cs="Calibri"/>
                <w:sz w:val="22"/>
                <w:szCs w:val="22"/>
                <w:lang w:eastAsia="en-US"/>
              </w:rPr>
              <w:t>/s</w:t>
            </w:r>
            <w:r w:rsidR="00E22BCC" w:rsidRPr="005E3EA5">
              <w:rPr>
                <w:rFonts w:ascii="Calibri" w:hAnsi="Calibri" w:cs="Calibr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620" w:type="dxa"/>
          </w:tcPr>
          <w:p w14:paraId="152BC490" w14:textId="77777777" w:rsidR="002C47AF" w:rsidRPr="005E3EA5" w:rsidRDefault="002C47AF" w:rsidP="002C47A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14" w:type="dxa"/>
          </w:tcPr>
          <w:p w14:paraId="4B2075DE" w14:textId="77777777" w:rsidR="002C47AF" w:rsidRPr="005E3EA5" w:rsidRDefault="002C47AF" w:rsidP="002C47A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C47AF" w:rsidRPr="005E3EA5" w14:paraId="4F8E5734" w14:textId="77777777" w:rsidTr="002C47AF">
        <w:tc>
          <w:tcPr>
            <w:tcW w:w="648" w:type="dxa"/>
            <w:vAlign w:val="center"/>
          </w:tcPr>
          <w:p w14:paraId="331DF2C5" w14:textId="77777777" w:rsidR="002C47AF" w:rsidRPr="005E3EA5" w:rsidRDefault="002C47AF" w:rsidP="002C47AF">
            <w:pPr>
              <w:pStyle w:val="Akapitzlist"/>
              <w:numPr>
                <w:ilvl w:val="0"/>
                <w:numId w:val="7"/>
              </w:numPr>
              <w:ind w:left="207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572" w:type="dxa"/>
          </w:tcPr>
          <w:p w14:paraId="1EF74E0E" w14:textId="6A10F0C6" w:rsidR="002C47AF" w:rsidRPr="005E3EA5" w:rsidRDefault="002C47AF" w:rsidP="002C47AF">
            <w:pPr>
              <w:rPr>
                <w:rFonts w:ascii="Calibri" w:hAnsi="Calibri" w:cs="Calibri"/>
                <w:sz w:val="22"/>
                <w:szCs w:val="22"/>
              </w:rPr>
            </w:pPr>
            <w:r w:rsidRPr="005E3EA5">
              <w:rPr>
                <w:rFonts w:ascii="Calibri" w:hAnsi="Calibri" w:cs="Calibri"/>
                <w:color w:val="222222"/>
                <w:sz w:val="22"/>
                <w:szCs w:val="22"/>
              </w:rPr>
              <w:t>Tryb pseudo trójwymiarowej wizualizacji przepływu, która pomaga zrozumieć strukturę przepływu krwi i małych naczyń krwionośnych w obrazie 2D.</w:t>
            </w:r>
          </w:p>
        </w:tc>
        <w:tc>
          <w:tcPr>
            <w:tcW w:w="1620" w:type="dxa"/>
          </w:tcPr>
          <w:p w14:paraId="107A2470" w14:textId="77777777" w:rsidR="002C47AF" w:rsidRPr="005E3EA5" w:rsidRDefault="002C47AF" w:rsidP="002C47A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14" w:type="dxa"/>
          </w:tcPr>
          <w:p w14:paraId="38D49CC1" w14:textId="77777777" w:rsidR="002C47AF" w:rsidRPr="005E3EA5" w:rsidRDefault="002C47AF" w:rsidP="002C47A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C47AF" w:rsidRPr="005E3EA5" w14:paraId="1853CD60" w14:textId="77777777" w:rsidTr="002C47AF">
        <w:tc>
          <w:tcPr>
            <w:tcW w:w="648" w:type="dxa"/>
            <w:vAlign w:val="center"/>
          </w:tcPr>
          <w:p w14:paraId="112A363F" w14:textId="77777777" w:rsidR="002C47AF" w:rsidRPr="005E3EA5" w:rsidRDefault="002C47AF" w:rsidP="002C47AF">
            <w:pPr>
              <w:pStyle w:val="Akapitzlist"/>
              <w:numPr>
                <w:ilvl w:val="0"/>
                <w:numId w:val="7"/>
              </w:numPr>
              <w:ind w:left="207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572" w:type="dxa"/>
          </w:tcPr>
          <w:p w14:paraId="1B6FBBB2" w14:textId="3C82D441" w:rsidR="002C47AF" w:rsidRPr="005E3EA5" w:rsidRDefault="002C47AF" w:rsidP="002C47AF">
            <w:pPr>
              <w:rPr>
                <w:rFonts w:ascii="Calibri" w:hAnsi="Calibri" w:cs="Calibri"/>
                <w:sz w:val="22"/>
                <w:szCs w:val="22"/>
              </w:rPr>
            </w:pPr>
            <w:r w:rsidRPr="005E3EA5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Power </w:t>
            </w:r>
            <w:proofErr w:type="spellStart"/>
            <w:r w:rsidRPr="005E3EA5">
              <w:rPr>
                <w:rFonts w:ascii="Calibri" w:hAnsi="Calibri" w:cs="Calibri"/>
                <w:sz w:val="22"/>
                <w:szCs w:val="22"/>
                <w:lang w:eastAsia="en-US"/>
              </w:rPr>
              <w:t>doppler</w:t>
            </w:r>
            <w:proofErr w:type="spellEnd"/>
            <w:r w:rsidRPr="005E3EA5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, </w:t>
            </w:r>
            <w:r w:rsidRPr="005E3EA5">
              <w:rPr>
                <w:rFonts w:ascii="Calibri" w:hAnsi="Calibri" w:cs="Calibri"/>
                <w:sz w:val="22"/>
                <w:szCs w:val="22"/>
              </w:rPr>
              <w:t xml:space="preserve">rozszerzony tryb </w:t>
            </w:r>
            <w:proofErr w:type="spellStart"/>
            <w:r w:rsidRPr="005E3EA5">
              <w:rPr>
                <w:rFonts w:ascii="Calibri" w:hAnsi="Calibri" w:cs="Calibri"/>
                <w:sz w:val="22"/>
                <w:szCs w:val="22"/>
              </w:rPr>
              <w:t>power</w:t>
            </w:r>
            <w:proofErr w:type="spellEnd"/>
            <w:r w:rsidRPr="005E3EA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E3EA5">
              <w:rPr>
                <w:rFonts w:ascii="Calibri" w:hAnsi="Calibri" w:cs="Calibri"/>
                <w:sz w:val="22"/>
                <w:szCs w:val="22"/>
              </w:rPr>
              <w:t>doppler</w:t>
            </w:r>
            <w:proofErr w:type="spellEnd"/>
            <w:r w:rsidRPr="005E3EA5">
              <w:rPr>
                <w:rFonts w:ascii="Calibri" w:hAnsi="Calibri" w:cs="Calibri"/>
                <w:sz w:val="22"/>
                <w:szCs w:val="22"/>
              </w:rPr>
              <w:t xml:space="preserve"> o bardzo dużej czułości</w:t>
            </w:r>
            <w:r w:rsidRPr="005E3EA5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(dwukierunkowy)</w:t>
            </w:r>
            <w:r w:rsidR="00E22BCC" w:rsidRPr="005E3EA5">
              <w:rPr>
                <w:rFonts w:ascii="Calibri" w:hAnsi="Calibri" w:cs="Calibr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620" w:type="dxa"/>
          </w:tcPr>
          <w:p w14:paraId="288066F8" w14:textId="77777777" w:rsidR="002C47AF" w:rsidRPr="005E3EA5" w:rsidRDefault="002C47AF" w:rsidP="002C47A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14" w:type="dxa"/>
          </w:tcPr>
          <w:p w14:paraId="60FB009F" w14:textId="77777777" w:rsidR="002C47AF" w:rsidRPr="005E3EA5" w:rsidRDefault="002C47AF" w:rsidP="002C47A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C47AF" w:rsidRPr="005E3EA5" w14:paraId="1BD709D1" w14:textId="77777777" w:rsidTr="002C47AF">
        <w:tc>
          <w:tcPr>
            <w:tcW w:w="648" w:type="dxa"/>
            <w:vAlign w:val="center"/>
          </w:tcPr>
          <w:p w14:paraId="585B94FB" w14:textId="77777777" w:rsidR="002C47AF" w:rsidRPr="005E3EA5" w:rsidRDefault="002C47AF" w:rsidP="002C47AF">
            <w:pPr>
              <w:pStyle w:val="Akapitzlist"/>
              <w:numPr>
                <w:ilvl w:val="0"/>
                <w:numId w:val="7"/>
              </w:numPr>
              <w:ind w:left="207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572" w:type="dxa"/>
          </w:tcPr>
          <w:p w14:paraId="4C6F3DA5" w14:textId="239A63F0" w:rsidR="002C47AF" w:rsidRPr="005E3EA5" w:rsidRDefault="002C47AF" w:rsidP="002C47AF">
            <w:pPr>
              <w:rPr>
                <w:rFonts w:ascii="Calibri" w:hAnsi="Calibri" w:cs="Calibri"/>
                <w:sz w:val="22"/>
                <w:szCs w:val="22"/>
              </w:rPr>
            </w:pPr>
            <w:r w:rsidRPr="005E3EA5">
              <w:rPr>
                <w:rFonts w:ascii="Calibri" w:hAnsi="Calibri" w:cs="Calibri"/>
                <w:sz w:val="22"/>
                <w:szCs w:val="22"/>
                <w:lang w:eastAsia="en-US"/>
              </w:rPr>
              <w:t>Doppler pulsacyjny o m</w:t>
            </w:r>
            <w:r w:rsidRPr="005E3EA5">
              <w:rPr>
                <w:rFonts w:ascii="Calibri" w:hAnsi="Calibri" w:cs="Calibri"/>
                <w:sz w:val="22"/>
                <w:szCs w:val="22"/>
              </w:rPr>
              <w:t>aksymalnej mierzonej prędkości przy zerowym kącie korekcji ≥ 8.0 m/s</w:t>
            </w:r>
          </w:p>
        </w:tc>
        <w:tc>
          <w:tcPr>
            <w:tcW w:w="1620" w:type="dxa"/>
          </w:tcPr>
          <w:p w14:paraId="629CC253" w14:textId="77777777" w:rsidR="002C47AF" w:rsidRPr="005E3EA5" w:rsidRDefault="002C47AF" w:rsidP="002C47A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14" w:type="dxa"/>
          </w:tcPr>
          <w:p w14:paraId="32D7CCC2" w14:textId="77777777" w:rsidR="002C47AF" w:rsidRPr="005E3EA5" w:rsidRDefault="002C47AF" w:rsidP="002C47A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C47AF" w:rsidRPr="005E3EA5" w14:paraId="4FBADFA0" w14:textId="77777777" w:rsidTr="002C47AF">
        <w:tc>
          <w:tcPr>
            <w:tcW w:w="648" w:type="dxa"/>
            <w:vAlign w:val="center"/>
          </w:tcPr>
          <w:p w14:paraId="6D955E1F" w14:textId="77777777" w:rsidR="002C47AF" w:rsidRPr="005E3EA5" w:rsidRDefault="002C47AF" w:rsidP="002C47AF">
            <w:pPr>
              <w:pStyle w:val="Akapitzlist"/>
              <w:numPr>
                <w:ilvl w:val="0"/>
                <w:numId w:val="7"/>
              </w:numPr>
              <w:ind w:left="207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572" w:type="dxa"/>
          </w:tcPr>
          <w:p w14:paraId="1648AB3F" w14:textId="0215A619" w:rsidR="002C47AF" w:rsidRPr="005E3EA5" w:rsidRDefault="002C47AF" w:rsidP="002C47AF">
            <w:pPr>
              <w:rPr>
                <w:rFonts w:ascii="Calibri" w:hAnsi="Calibri" w:cs="Calibri"/>
                <w:sz w:val="22"/>
                <w:szCs w:val="22"/>
              </w:rPr>
            </w:pPr>
            <w:r w:rsidRPr="005E3EA5">
              <w:rPr>
                <w:rFonts w:ascii="Calibri" w:hAnsi="Calibri" w:cs="Calibri"/>
                <w:sz w:val="22"/>
                <w:szCs w:val="22"/>
              </w:rPr>
              <w:t>Regulacja wielkości bramki w zakresie min. 0,2-20 mm</w:t>
            </w:r>
            <w:r w:rsidR="00E22BCC" w:rsidRPr="005E3EA5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1620" w:type="dxa"/>
          </w:tcPr>
          <w:p w14:paraId="7CDE5D95" w14:textId="77777777" w:rsidR="002C47AF" w:rsidRPr="005E3EA5" w:rsidRDefault="002C47AF" w:rsidP="002C47A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14" w:type="dxa"/>
          </w:tcPr>
          <w:p w14:paraId="79B92B31" w14:textId="77777777" w:rsidR="002C47AF" w:rsidRPr="005E3EA5" w:rsidRDefault="002C47AF" w:rsidP="002C47A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C47AF" w:rsidRPr="005E3EA5" w14:paraId="12F428A9" w14:textId="77777777" w:rsidTr="002C47AF">
        <w:tc>
          <w:tcPr>
            <w:tcW w:w="648" w:type="dxa"/>
            <w:vAlign w:val="center"/>
          </w:tcPr>
          <w:p w14:paraId="6884A97D" w14:textId="77777777" w:rsidR="002C47AF" w:rsidRPr="005E3EA5" w:rsidRDefault="002C47AF" w:rsidP="002C47AF">
            <w:pPr>
              <w:pStyle w:val="Akapitzlist"/>
              <w:numPr>
                <w:ilvl w:val="0"/>
                <w:numId w:val="7"/>
              </w:numPr>
              <w:ind w:left="207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572" w:type="dxa"/>
          </w:tcPr>
          <w:p w14:paraId="44671586" w14:textId="1391B074" w:rsidR="002C47AF" w:rsidRPr="005E3EA5" w:rsidRDefault="002C47AF" w:rsidP="002C47AF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5E3EA5">
              <w:rPr>
                <w:rFonts w:ascii="Calibri" w:hAnsi="Calibri" w:cs="Calibri"/>
                <w:sz w:val="22"/>
                <w:szCs w:val="22"/>
              </w:rPr>
              <w:t>Triplex-mode</w:t>
            </w:r>
            <w:proofErr w:type="spellEnd"/>
            <w:r w:rsidRPr="005E3EA5">
              <w:rPr>
                <w:rFonts w:ascii="Calibri" w:hAnsi="Calibri" w:cs="Calibri"/>
                <w:sz w:val="22"/>
                <w:szCs w:val="22"/>
              </w:rPr>
              <w:t xml:space="preserve"> (B+CD/PD+PWD) w czasie rzeczywistym</w:t>
            </w:r>
            <w:r w:rsidR="00E22BCC" w:rsidRPr="005E3EA5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1620" w:type="dxa"/>
          </w:tcPr>
          <w:p w14:paraId="41B18BD9" w14:textId="77777777" w:rsidR="002C47AF" w:rsidRPr="005E3EA5" w:rsidRDefault="002C47AF" w:rsidP="002C47A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14" w:type="dxa"/>
          </w:tcPr>
          <w:p w14:paraId="534ED953" w14:textId="77777777" w:rsidR="002C47AF" w:rsidRPr="005E3EA5" w:rsidRDefault="002C47AF" w:rsidP="002C47A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C47AF" w:rsidRPr="005E3EA5" w14:paraId="14E45008" w14:textId="77777777" w:rsidTr="002C47AF">
        <w:tc>
          <w:tcPr>
            <w:tcW w:w="648" w:type="dxa"/>
            <w:vAlign w:val="center"/>
          </w:tcPr>
          <w:p w14:paraId="3A4AE516" w14:textId="77777777" w:rsidR="002C47AF" w:rsidRPr="005E3EA5" w:rsidRDefault="002C47AF" w:rsidP="002C47AF">
            <w:pPr>
              <w:pStyle w:val="Akapitzlist"/>
              <w:numPr>
                <w:ilvl w:val="0"/>
                <w:numId w:val="7"/>
              </w:numPr>
              <w:ind w:left="207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572" w:type="dxa"/>
          </w:tcPr>
          <w:p w14:paraId="664342F9" w14:textId="572AFB6D" w:rsidR="002C47AF" w:rsidRPr="005E3EA5" w:rsidRDefault="002C47AF" w:rsidP="002C47AF">
            <w:pPr>
              <w:rPr>
                <w:rFonts w:ascii="Calibri" w:hAnsi="Calibri" w:cs="Calibri"/>
                <w:sz w:val="22"/>
                <w:szCs w:val="22"/>
              </w:rPr>
            </w:pPr>
            <w:r w:rsidRPr="005E3EA5">
              <w:rPr>
                <w:rFonts w:ascii="Calibri" w:hAnsi="Calibri" w:cs="Calibri"/>
                <w:sz w:val="22"/>
                <w:szCs w:val="22"/>
              </w:rPr>
              <w:t>Obrazowanie tzw. panoramiczne</w:t>
            </w:r>
            <w:r w:rsidR="00E22BCC" w:rsidRPr="005E3EA5">
              <w:rPr>
                <w:rFonts w:ascii="Calibri" w:hAnsi="Calibri" w:cs="Calibri"/>
                <w:sz w:val="22"/>
                <w:szCs w:val="22"/>
              </w:rPr>
              <w:t>.</w:t>
            </w:r>
            <w:r w:rsidRPr="005E3EA5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620" w:type="dxa"/>
          </w:tcPr>
          <w:p w14:paraId="3D6D3D53" w14:textId="77777777" w:rsidR="002C47AF" w:rsidRPr="005E3EA5" w:rsidRDefault="002C47AF" w:rsidP="002C47A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14" w:type="dxa"/>
          </w:tcPr>
          <w:p w14:paraId="22D65E17" w14:textId="77777777" w:rsidR="002C47AF" w:rsidRPr="005E3EA5" w:rsidRDefault="002C47AF" w:rsidP="002C47A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C47AF" w:rsidRPr="005E3EA5" w14:paraId="55998E60" w14:textId="77777777" w:rsidTr="002C47AF">
        <w:tc>
          <w:tcPr>
            <w:tcW w:w="648" w:type="dxa"/>
            <w:vAlign w:val="center"/>
          </w:tcPr>
          <w:p w14:paraId="528B37F5" w14:textId="77777777" w:rsidR="002C47AF" w:rsidRPr="005E3EA5" w:rsidRDefault="002C47AF" w:rsidP="002C47AF">
            <w:pPr>
              <w:pStyle w:val="Akapitzlist"/>
              <w:numPr>
                <w:ilvl w:val="0"/>
                <w:numId w:val="7"/>
              </w:numPr>
              <w:ind w:left="207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572" w:type="dxa"/>
          </w:tcPr>
          <w:p w14:paraId="41EE88B2" w14:textId="26FC78AA" w:rsidR="002C47AF" w:rsidRPr="005E3EA5" w:rsidRDefault="002C47AF" w:rsidP="002C47AF">
            <w:pPr>
              <w:rPr>
                <w:rFonts w:ascii="Calibri" w:hAnsi="Calibri" w:cs="Calibri"/>
                <w:sz w:val="22"/>
                <w:szCs w:val="22"/>
              </w:rPr>
            </w:pPr>
            <w:r w:rsidRPr="005E3EA5">
              <w:rPr>
                <w:rFonts w:ascii="Calibri" w:hAnsi="Calibri" w:cs="Calibri"/>
                <w:sz w:val="22"/>
                <w:szCs w:val="22"/>
              </w:rPr>
              <w:t>Obrazowanie harmoniczne na wszystkich oferowanych głowicach</w:t>
            </w:r>
            <w:r w:rsidR="00E22BCC" w:rsidRPr="005E3EA5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1620" w:type="dxa"/>
          </w:tcPr>
          <w:p w14:paraId="76FEF492" w14:textId="77777777" w:rsidR="002C47AF" w:rsidRPr="005E3EA5" w:rsidRDefault="002C47AF" w:rsidP="002C47A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14" w:type="dxa"/>
          </w:tcPr>
          <w:p w14:paraId="2DF97210" w14:textId="77777777" w:rsidR="002C47AF" w:rsidRPr="005E3EA5" w:rsidRDefault="002C47AF" w:rsidP="002C47A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C47AF" w:rsidRPr="005E3EA5" w14:paraId="25565F72" w14:textId="77777777" w:rsidTr="002C47AF">
        <w:tc>
          <w:tcPr>
            <w:tcW w:w="648" w:type="dxa"/>
            <w:vAlign w:val="center"/>
          </w:tcPr>
          <w:p w14:paraId="62FEB503" w14:textId="1C0E4F3E" w:rsidR="002C47AF" w:rsidRPr="005E3EA5" w:rsidRDefault="002C47AF" w:rsidP="002C47A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5E3EA5">
              <w:rPr>
                <w:rFonts w:ascii="Calibri" w:hAnsi="Calibri" w:cs="Calibri"/>
                <w:b/>
                <w:sz w:val="22"/>
                <w:szCs w:val="22"/>
              </w:rPr>
              <w:t>IV</w:t>
            </w:r>
          </w:p>
        </w:tc>
        <w:tc>
          <w:tcPr>
            <w:tcW w:w="9506" w:type="dxa"/>
            <w:gridSpan w:val="3"/>
          </w:tcPr>
          <w:p w14:paraId="33462717" w14:textId="63FDAC2E" w:rsidR="002C47AF" w:rsidRPr="005E3EA5" w:rsidRDefault="002C47AF" w:rsidP="002C47A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5E3EA5">
              <w:rPr>
                <w:rFonts w:ascii="Calibri" w:hAnsi="Calibri" w:cs="Calibri"/>
                <w:b/>
                <w:sz w:val="22"/>
                <w:szCs w:val="22"/>
              </w:rPr>
              <w:t>OPROGRAMOWANIE</w:t>
            </w:r>
          </w:p>
        </w:tc>
      </w:tr>
      <w:tr w:rsidR="002C47AF" w:rsidRPr="005E3EA5" w14:paraId="7F98E540" w14:textId="77777777" w:rsidTr="002C47AF">
        <w:tc>
          <w:tcPr>
            <w:tcW w:w="648" w:type="dxa"/>
            <w:vAlign w:val="center"/>
          </w:tcPr>
          <w:p w14:paraId="7D4C2CF3" w14:textId="343D41E3" w:rsidR="002C47AF" w:rsidRPr="005E3EA5" w:rsidRDefault="002C47AF" w:rsidP="002C47A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5E3EA5">
              <w:rPr>
                <w:rFonts w:ascii="Calibri" w:hAnsi="Calibri" w:cs="Calibri"/>
                <w:b/>
                <w:sz w:val="22"/>
                <w:szCs w:val="22"/>
              </w:rPr>
              <w:t>1.</w:t>
            </w:r>
          </w:p>
        </w:tc>
        <w:tc>
          <w:tcPr>
            <w:tcW w:w="4572" w:type="dxa"/>
          </w:tcPr>
          <w:p w14:paraId="6E655B2A" w14:textId="66491BF2" w:rsidR="002C47AF" w:rsidRPr="005E3EA5" w:rsidRDefault="002C47AF" w:rsidP="00E22BCC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5E3EA5">
              <w:rPr>
                <w:rFonts w:ascii="Calibri" w:hAnsi="Calibri" w:cs="Calibri"/>
                <w:sz w:val="22"/>
                <w:szCs w:val="22"/>
              </w:rPr>
              <w:t xml:space="preserve">Graficzna prezentacja pomiarów biometrii na siatce centylowej oraz pomiarami Dopplera z przewodu żylnego DV, tętnicy środkowo-mózgowej, pępowinowej, tętnic macicznych; funkcja dostępna w raporcie z badania jak również na żywo podczas badania na ekranie </w:t>
            </w:r>
            <w:r w:rsidR="00E22BCC" w:rsidRPr="005E3EA5">
              <w:rPr>
                <w:rFonts w:ascii="Calibri" w:hAnsi="Calibri" w:cs="Calibri"/>
                <w:sz w:val="22"/>
                <w:szCs w:val="22"/>
              </w:rPr>
              <w:t>USG.</w:t>
            </w:r>
          </w:p>
        </w:tc>
        <w:tc>
          <w:tcPr>
            <w:tcW w:w="1620" w:type="dxa"/>
          </w:tcPr>
          <w:p w14:paraId="416741E2" w14:textId="77777777" w:rsidR="002C47AF" w:rsidRPr="005E3EA5" w:rsidRDefault="002C47AF" w:rsidP="002C47A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14" w:type="dxa"/>
          </w:tcPr>
          <w:p w14:paraId="31575D09" w14:textId="77777777" w:rsidR="002C47AF" w:rsidRPr="005E3EA5" w:rsidRDefault="002C47AF" w:rsidP="002C47A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C47AF" w:rsidRPr="005E3EA5" w14:paraId="20FC17BA" w14:textId="77777777" w:rsidTr="002C47AF">
        <w:tc>
          <w:tcPr>
            <w:tcW w:w="648" w:type="dxa"/>
            <w:vAlign w:val="center"/>
          </w:tcPr>
          <w:p w14:paraId="02F09ECC" w14:textId="28BE5853" w:rsidR="002C47AF" w:rsidRPr="005E3EA5" w:rsidRDefault="002C47AF" w:rsidP="002C47A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5E3EA5">
              <w:rPr>
                <w:rFonts w:ascii="Calibri" w:hAnsi="Calibri" w:cs="Calibri"/>
                <w:b/>
                <w:sz w:val="22"/>
                <w:szCs w:val="22"/>
              </w:rPr>
              <w:t>2.</w:t>
            </w:r>
          </w:p>
        </w:tc>
        <w:tc>
          <w:tcPr>
            <w:tcW w:w="4572" w:type="dxa"/>
          </w:tcPr>
          <w:p w14:paraId="6BC1DEA1" w14:textId="77777777" w:rsidR="002C47AF" w:rsidRPr="005E3EA5" w:rsidRDefault="002C47AF" w:rsidP="00E22BCC">
            <w:pPr>
              <w:rPr>
                <w:rFonts w:ascii="Calibri" w:hAnsi="Calibri" w:cs="Calibri"/>
                <w:sz w:val="22"/>
                <w:szCs w:val="22"/>
              </w:rPr>
            </w:pPr>
            <w:r w:rsidRPr="005E3EA5">
              <w:rPr>
                <w:rFonts w:ascii="Calibri" w:hAnsi="Calibri" w:cs="Calibri"/>
                <w:sz w:val="22"/>
                <w:szCs w:val="22"/>
                <w:lang w:eastAsia="en-US"/>
              </w:rPr>
              <w:t>Oprogramowanie wraz z pakietami kalkulacyjnymi umożliwiającymi szybkie wykonanie pomiarów do badań:</w:t>
            </w:r>
          </w:p>
          <w:p w14:paraId="0786C7F8" w14:textId="77777777" w:rsidR="002C47AF" w:rsidRPr="005E3EA5" w:rsidRDefault="002C47AF" w:rsidP="00E22BCC">
            <w:pPr>
              <w:rPr>
                <w:rFonts w:ascii="Calibri" w:hAnsi="Calibri" w:cs="Calibri"/>
                <w:sz w:val="22"/>
                <w:szCs w:val="22"/>
              </w:rPr>
            </w:pPr>
            <w:r w:rsidRPr="005E3EA5">
              <w:rPr>
                <w:rFonts w:ascii="Calibri" w:hAnsi="Calibri" w:cs="Calibri"/>
                <w:sz w:val="22"/>
                <w:szCs w:val="22"/>
              </w:rPr>
              <w:t>- ginekologicznych,</w:t>
            </w:r>
          </w:p>
          <w:p w14:paraId="58B223C6" w14:textId="77777777" w:rsidR="002C47AF" w:rsidRPr="005E3EA5" w:rsidRDefault="002C47AF" w:rsidP="00E22BCC">
            <w:pPr>
              <w:rPr>
                <w:rFonts w:ascii="Calibri" w:hAnsi="Calibri" w:cs="Calibri"/>
                <w:sz w:val="22"/>
                <w:szCs w:val="22"/>
              </w:rPr>
            </w:pPr>
            <w:r w:rsidRPr="005E3EA5">
              <w:rPr>
                <w:rFonts w:ascii="Calibri" w:hAnsi="Calibri" w:cs="Calibri"/>
                <w:sz w:val="22"/>
                <w:szCs w:val="22"/>
              </w:rPr>
              <w:t>- położniczych,</w:t>
            </w:r>
          </w:p>
          <w:p w14:paraId="451342FD" w14:textId="77777777" w:rsidR="002C47AF" w:rsidRPr="005E3EA5" w:rsidRDefault="002C47AF" w:rsidP="00E22BCC">
            <w:pPr>
              <w:rPr>
                <w:rFonts w:ascii="Calibri" w:hAnsi="Calibri" w:cs="Calibri"/>
                <w:sz w:val="22"/>
                <w:szCs w:val="22"/>
              </w:rPr>
            </w:pPr>
            <w:r w:rsidRPr="005E3EA5">
              <w:rPr>
                <w:rFonts w:ascii="Calibri" w:hAnsi="Calibri" w:cs="Calibri"/>
                <w:sz w:val="22"/>
                <w:szCs w:val="22"/>
                <w:lang w:eastAsia="en-US"/>
              </w:rPr>
              <w:t>- jamy brzusznej,</w:t>
            </w:r>
          </w:p>
          <w:p w14:paraId="0EFDB882" w14:textId="77777777" w:rsidR="002C47AF" w:rsidRPr="005E3EA5" w:rsidRDefault="002C47AF" w:rsidP="00E22BCC">
            <w:pPr>
              <w:rPr>
                <w:rFonts w:ascii="Calibri" w:hAnsi="Calibri" w:cs="Calibri"/>
                <w:sz w:val="22"/>
                <w:szCs w:val="22"/>
              </w:rPr>
            </w:pPr>
            <w:r w:rsidRPr="005E3EA5">
              <w:rPr>
                <w:rFonts w:ascii="Calibri" w:hAnsi="Calibri" w:cs="Calibri"/>
                <w:sz w:val="22"/>
                <w:szCs w:val="22"/>
                <w:lang w:eastAsia="en-US"/>
              </w:rPr>
              <w:t>- małych narządów,</w:t>
            </w:r>
          </w:p>
          <w:p w14:paraId="369C097A" w14:textId="77777777" w:rsidR="002C47AF" w:rsidRPr="005E3EA5" w:rsidRDefault="002C47AF" w:rsidP="00E22BCC">
            <w:pPr>
              <w:rPr>
                <w:rFonts w:ascii="Calibri" w:hAnsi="Calibri" w:cs="Calibri"/>
                <w:sz w:val="22"/>
                <w:szCs w:val="22"/>
              </w:rPr>
            </w:pPr>
            <w:r w:rsidRPr="005E3EA5">
              <w:rPr>
                <w:rFonts w:ascii="Calibri" w:hAnsi="Calibri" w:cs="Calibri"/>
                <w:sz w:val="22"/>
                <w:szCs w:val="22"/>
                <w:lang w:eastAsia="en-US"/>
              </w:rPr>
              <w:t>- naczyniowych,</w:t>
            </w:r>
          </w:p>
          <w:p w14:paraId="1B245448" w14:textId="77777777" w:rsidR="002C47AF" w:rsidRPr="005E3EA5" w:rsidRDefault="002C47AF" w:rsidP="00E22BCC">
            <w:pPr>
              <w:rPr>
                <w:rFonts w:ascii="Calibri" w:hAnsi="Calibri" w:cs="Calibri"/>
                <w:sz w:val="22"/>
                <w:szCs w:val="22"/>
              </w:rPr>
            </w:pPr>
            <w:r w:rsidRPr="005E3EA5">
              <w:rPr>
                <w:rFonts w:ascii="Calibri" w:hAnsi="Calibri" w:cs="Calibri"/>
                <w:sz w:val="22"/>
                <w:szCs w:val="22"/>
                <w:lang w:eastAsia="en-US"/>
              </w:rPr>
              <w:t>- układu mięśniowo-szkieletowego,</w:t>
            </w:r>
          </w:p>
          <w:p w14:paraId="5BC20228" w14:textId="77777777" w:rsidR="002C47AF" w:rsidRPr="005E3EA5" w:rsidRDefault="002C47AF" w:rsidP="00E22BCC">
            <w:pPr>
              <w:rPr>
                <w:rFonts w:ascii="Calibri" w:hAnsi="Calibri" w:cs="Calibri"/>
                <w:sz w:val="22"/>
                <w:szCs w:val="22"/>
              </w:rPr>
            </w:pPr>
            <w:r w:rsidRPr="005E3EA5">
              <w:rPr>
                <w:rFonts w:ascii="Calibri" w:hAnsi="Calibri" w:cs="Calibri"/>
                <w:sz w:val="22"/>
                <w:szCs w:val="22"/>
                <w:lang w:eastAsia="en-US"/>
              </w:rPr>
              <w:t>- pediatrycznych,</w:t>
            </w:r>
          </w:p>
          <w:p w14:paraId="3CD9949E" w14:textId="77777777" w:rsidR="002C47AF" w:rsidRPr="005E3EA5" w:rsidRDefault="002C47AF" w:rsidP="00E22BCC">
            <w:pPr>
              <w:rPr>
                <w:rFonts w:ascii="Calibri" w:hAnsi="Calibri" w:cs="Calibri"/>
                <w:sz w:val="22"/>
                <w:szCs w:val="22"/>
              </w:rPr>
            </w:pPr>
            <w:r w:rsidRPr="005E3EA5">
              <w:rPr>
                <w:rFonts w:ascii="Calibri" w:hAnsi="Calibri" w:cs="Calibri"/>
                <w:sz w:val="22"/>
                <w:szCs w:val="22"/>
                <w:lang w:eastAsia="en-US"/>
              </w:rPr>
              <w:t>- urologicznych,</w:t>
            </w:r>
          </w:p>
          <w:p w14:paraId="0227544F" w14:textId="77777777" w:rsidR="002C47AF" w:rsidRPr="005E3EA5" w:rsidRDefault="002C47AF" w:rsidP="00E22BCC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5E3EA5">
              <w:rPr>
                <w:rFonts w:ascii="Calibri" w:hAnsi="Calibri" w:cs="Calibri"/>
                <w:sz w:val="22"/>
                <w:szCs w:val="22"/>
                <w:lang w:eastAsia="en-US"/>
              </w:rPr>
              <w:t>- kardiologicznych</w:t>
            </w:r>
          </w:p>
          <w:p w14:paraId="6408A36B" w14:textId="1DC1F73F" w:rsidR="002C47AF" w:rsidRPr="005E3EA5" w:rsidRDefault="002C47AF" w:rsidP="00E22BCC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5E3EA5">
              <w:rPr>
                <w:rFonts w:ascii="Calibri" w:hAnsi="Calibri" w:cs="Calibri"/>
                <w:sz w:val="22"/>
                <w:szCs w:val="22"/>
                <w:lang w:eastAsia="en-US"/>
              </w:rPr>
              <w:t>Automatyczny obrys i kalkulacje widma dopplerowskiego z wyznaczeniem parametrów przepływu min. PI, RI, PS, ED, HR</w:t>
            </w:r>
            <w:r w:rsidR="00E22BCC" w:rsidRPr="005E3EA5">
              <w:rPr>
                <w:rFonts w:ascii="Calibri" w:hAnsi="Calibri" w:cs="Calibr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620" w:type="dxa"/>
          </w:tcPr>
          <w:p w14:paraId="3A721943" w14:textId="77777777" w:rsidR="002C47AF" w:rsidRPr="005E3EA5" w:rsidRDefault="002C47AF" w:rsidP="002C47A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14" w:type="dxa"/>
          </w:tcPr>
          <w:p w14:paraId="46400491" w14:textId="77777777" w:rsidR="002C47AF" w:rsidRPr="005E3EA5" w:rsidRDefault="002C47AF" w:rsidP="002C47A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C47AF" w:rsidRPr="005E3EA5" w14:paraId="54D63DEA" w14:textId="77777777" w:rsidTr="002C47AF">
        <w:tc>
          <w:tcPr>
            <w:tcW w:w="648" w:type="dxa"/>
            <w:vAlign w:val="center"/>
          </w:tcPr>
          <w:p w14:paraId="37324D83" w14:textId="5E98567B" w:rsidR="002C47AF" w:rsidRPr="005E3EA5" w:rsidRDefault="002C47AF" w:rsidP="002C47A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5E3EA5">
              <w:rPr>
                <w:rFonts w:ascii="Calibri" w:hAnsi="Calibri" w:cs="Calibri"/>
                <w:b/>
                <w:sz w:val="22"/>
                <w:szCs w:val="22"/>
              </w:rPr>
              <w:t>3.</w:t>
            </w:r>
          </w:p>
        </w:tc>
        <w:tc>
          <w:tcPr>
            <w:tcW w:w="4572" w:type="dxa"/>
          </w:tcPr>
          <w:p w14:paraId="7C05B58A" w14:textId="77777777" w:rsidR="002C47AF" w:rsidRPr="005E3EA5" w:rsidRDefault="002C47AF" w:rsidP="00E22BCC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5E3EA5">
              <w:rPr>
                <w:rFonts w:ascii="Calibri" w:hAnsi="Calibri" w:cs="Calibri"/>
                <w:sz w:val="22"/>
                <w:szCs w:val="22"/>
                <w:lang w:eastAsia="en-US"/>
              </w:rPr>
              <w:t>Specjalistyczne oprogramowanie do badań położniczych umożliwiające szybkie dokonanie pomiarów poprzez automatyczne wyznaczanie, detekcję i pomiar:</w:t>
            </w:r>
          </w:p>
          <w:p w14:paraId="02125B55" w14:textId="1662D61B" w:rsidR="002C47AF" w:rsidRPr="005E3EA5" w:rsidRDefault="00E22BCC" w:rsidP="00E22BCC">
            <w:pPr>
              <w:rPr>
                <w:rFonts w:ascii="Calibri" w:hAnsi="Calibri" w:cs="Calibri"/>
                <w:sz w:val="22"/>
                <w:szCs w:val="22"/>
              </w:rPr>
            </w:pPr>
            <w:r w:rsidRPr="005E3EA5">
              <w:rPr>
                <w:rFonts w:ascii="Calibri" w:hAnsi="Calibri" w:cs="Calibri"/>
                <w:sz w:val="22"/>
                <w:szCs w:val="22"/>
                <w:lang w:eastAsia="en-US"/>
              </w:rPr>
              <w:t>-</w:t>
            </w:r>
            <w:r w:rsidR="002C47AF" w:rsidRPr="005E3EA5">
              <w:rPr>
                <w:rFonts w:ascii="Calibri" w:hAnsi="Calibri" w:cs="Calibri"/>
                <w:sz w:val="22"/>
                <w:szCs w:val="22"/>
                <w:lang w:eastAsia="en-US"/>
              </w:rPr>
              <w:t>automatyczna detekcja, obrys i pomiar: NT, pomiar przezierności wewnątrzmózgowej IT,</w:t>
            </w:r>
            <w:r w:rsidR="002C47AF" w:rsidRPr="005E3EA5">
              <w:rPr>
                <w:rFonts w:ascii="Calibri" w:hAnsi="Calibri" w:cs="Calibri"/>
                <w:sz w:val="22"/>
                <w:szCs w:val="22"/>
              </w:rPr>
              <w:t xml:space="preserve"> - automatyczny pomiar BPD, HC, AC, HL, FL, CM, </w:t>
            </w:r>
            <w:proofErr w:type="spellStart"/>
            <w:r w:rsidR="002C47AF" w:rsidRPr="005E3EA5">
              <w:rPr>
                <w:rFonts w:ascii="Calibri" w:hAnsi="Calibri" w:cs="Calibri"/>
                <w:sz w:val="22"/>
                <w:szCs w:val="22"/>
              </w:rPr>
              <w:t>Vp</w:t>
            </w:r>
            <w:proofErr w:type="spellEnd"/>
            <w:r w:rsidR="002C47AF" w:rsidRPr="005E3EA5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="002C47AF" w:rsidRPr="005E3EA5">
              <w:rPr>
                <w:rFonts w:ascii="Calibri" w:hAnsi="Calibri" w:cs="Calibri"/>
                <w:sz w:val="22"/>
                <w:szCs w:val="22"/>
              </w:rPr>
              <w:t>Cerebellum</w:t>
            </w:r>
            <w:proofErr w:type="spellEnd"/>
            <w:r w:rsidR="002C47AF" w:rsidRPr="005E3EA5">
              <w:rPr>
                <w:rFonts w:ascii="Calibri" w:hAnsi="Calibri" w:cs="Calibri"/>
                <w:sz w:val="22"/>
                <w:szCs w:val="22"/>
              </w:rPr>
              <w:t xml:space="preserve"> z funkcją umożliwiającą ustawienie sekwencji automatycznie występujących po sobie.</w:t>
            </w:r>
          </w:p>
          <w:p w14:paraId="1FD478ED" w14:textId="57DC7695" w:rsidR="002C47AF" w:rsidRPr="005E3EA5" w:rsidRDefault="002C47AF" w:rsidP="00E22BCC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5E3EA5">
              <w:rPr>
                <w:rFonts w:ascii="Calibri" w:hAnsi="Calibri" w:cs="Calibri"/>
                <w:sz w:val="22"/>
                <w:szCs w:val="22"/>
              </w:rPr>
              <w:t>Automatyczny obrys i kalkulacje widma dopplerowskiego z wyznaczaniem parametrów pr</w:t>
            </w:r>
            <w:r w:rsidR="00E22BCC" w:rsidRPr="005E3EA5">
              <w:rPr>
                <w:rFonts w:ascii="Calibri" w:hAnsi="Calibri" w:cs="Calibri"/>
                <w:sz w:val="22"/>
                <w:szCs w:val="22"/>
              </w:rPr>
              <w:t>zepływu min. PI, RI, PS, ED, HR.</w:t>
            </w:r>
          </w:p>
        </w:tc>
        <w:tc>
          <w:tcPr>
            <w:tcW w:w="1620" w:type="dxa"/>
          </w:tcPr>
          <w:p w14:paraId="352FE9E0" w14:textId="77777777" w:rsidR="002C47AF" w:rsidRPr="005E3EA5" w:rsidRDefault="002C47AF" w:rsidP="002C47A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14" w:type="dxa"/>
          </w:tcPr>
          <w:p w14:paraId="0A2BFEAF" w14:textId="77777777" w:rsidR="002C47AF" w:rsidRPr="005E3EA5" w:rsidRDefault="002C47AF" w:rsidP="002C47A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C47AF" w:rsidRPr="005E3EA5" w14:paraId="7C1F1B28" w14:textId="77777777" w:rsidTr="002C47AF">
        <w:tc>
          <w:tcPr>
            <w:tcW w:w="648" w:type="dxa"/>
            <w:vAlign w:val="center"/>
          </w:tcPr>
          <w:p w14:paraId="36E8A979" w14:textId="0460F0A9" w:rsidR="002C47AF" w:rsidRPr="005E3EA5" w:rsidRDefault="002C47AF" w:rsidP="002C47A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5E3EA5">
              <w:rPr>
                <w:rFonts w:ascii="Calibri" w:hAnsi="Calibri" w:cs="Calibri"/>
                <w:b/>
                <w:sz w:val="22"/>
                <w:szCs w:val="22"/>
              </w:rPr>
              <w:t>4.</w:t>
            </w:r>
          </w:p>
        </w:tc>
        <w:tc>
          <w:tcPr>
            <w:tcW w:w="4572" w:type="dxa"/>
          </w:tcPr>
          <w:p w14:paraId="4E3A0498" w14:textId="77777777" w:rsidR="002C47AF" w:rsidRPr="005E3EA5" w:rsidRDefault="002C47AF" w:rsidP="00E22BCC">
            <w:pPr>
              <w:rPr>
                <w:rFonts w:ascii="Calibri" w:hAnsi="Calibri" w:cs="Calibri"/>
                <w:sz w:val="22"/>
                <w:szCs w:val="22"/>
              </w:rPr>
            </w:pPr>
            <w:r w:rsidRPr="005E3EA5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r w:rsidRPr="005E3EA5">
              <w:rPr>
                <w:rFonts w:ascii="Calibri" w:hAnsi="Calibri" w:cs="Calibri"/>
                <w:sz w:val="22"/>
                <w:szCs w:val="22"/>
              </w:rPr>
              <w:t xml:space="preserve">Oprogramowanie </w:t>
            </w:r>
            <w:proofErr w:type="spellStart"/>
            <w:r w:rsidRPr="005E3EA5">
              <w:rPr>
                <w:rFonts w:ascii="Calibri" w:hAnsi="Calibri" w:cs="Calibri"/>
                <w:sz w:val="22"/>
                <w:szCs w:val="22"/>
              </w:rPr>
              <w:t>ginekologiczno</w:t>
            </w:r>
            <w:proofErr w:type="spellEnd"/>
            <w:r w:rsidRPr="005E3EA5">
              <w:rPr>
                <w:rFonts w:ascii="Calibri" w:hAnsi="Calibri" w:cs="Calibri"/>
                <w:sz w:val="22"/>
                <w:szCs w:val="22"/>
              </w:rPr>
              <w:t xml:space="preserve"> - onkologiczne:</w:t>
            </w:r>
          </w:p>
          <w:p w14:paraId="22CF0925" w14:textId="77777777" w:rsidR="002C47AF" w:rsidRPr="005E3EA5" w:rsidRDefault="002C47AF" w:rsidP="00E22BCC">
            <w:pPr>
              <w:rPr>
                <w:rFonts w:ascii="Calibri" w:hAnsi="Calibri" w:cs="Calibri"/>
                <w:sz w:val="22"/>
                <w:szCs w:val="22"/>
              </w:rPr>
            </w:pPr>
            <w:r w:rsidRPr="005E3EA5">
              <w:rPr>
                <w:rFonts w:ascii="Calibri" w:hAnsi="Calibri" w:cs="Calibri"/>
                <w:sz w:val="22"/>
                <w:szCs w:val="22"/>
              </w:rPr>
              <w:t>- macica (długość, szerokość, wysokość)</w:t>
            </w:r>
          </w:p>
          <w:p w14:paraId="7B9EA6AE" w14:textId="77777777" w:rsidR="002C47AF" w:rsidRPr="005E3EA5" w:rsidRDefault="002C47AF" w:rsidP="00E22BCC">
            <w:pPr>
              <w:rPr>
                <w:rFonts w:ascii="Calibri" w:hAnsi="Calibri" w:cs="Calibri"/>
                <w:sz w:val="22"/>
                <w:szCs w:val="22"/>
              </w:rPr>
            </w:pPr>
            <w:r w:rsidRPr="005E3EA5">
              <w:rPr>
                <w:rFonts w:ascii="Calibri" w:hAnsi="Calibri" w:cs="Calibri"/>
                <w:sz w:val="22"/>
                <w:szCs w:val="22"/>
              </w:rPr>
              <w:t>- objętość jajników (z trzech wymiarów liniowych)</w:t>
            </w:r>
          </w:p>
          <w:p w14:paraId="106D640A" w14:textId="3FBE0CB8" w:rsidR="002C47AF" w:rsidRPr="005E3EA5" w:rsidRDefault="002C47AF" w:rsidP="00E22BCC">
            <w:pPr>
              <w:tabs>
                <w:tab w:val="center" w:pos="2178"/>
              </w:tabs>
              <w:rPr>
                <w:rFonts w:ascii="Calibri" w:hAnsi="Calibri" w:cs="Calibri"/>
                <w:sz w:val="22"/>
                <w:szCs w:val="22"/>
              </w:rPr>
            </w:pPr>
            <w:r w:rsidRPr="005E3EA5">
              <w:rPr>
                <w:rFonts w:ascii="Calibri" w:hAnsi="Calibri" w:cs="Calibri"/>
                <w:sz w:val="22"/>
                <w:szCs w:val="22"/>
              </w:rPr>
              <w:t>- endometrium</w:t>
            </w:r>
            <w:r w:rsidR="00E22BCC" w:rsidRPr="005E3EA5">
              <w:rPr>
                <w:rFonts w:ascii="Calibri" w:hAnsi="Calibri" w:cs="Calibri"/>
                <w:sz w:val="22"/>
                <w:szCs w:val="22"/>
              </w:rPr>
              <w:tab/>
            </w:r>
          </w:p>
          <w:p w14:paraId="4FA38CCD" w14:textId="77777777" w:rsidR="002C47AF" w:rsidRPr="005E3EA5" w:rsidRDefault="002C47AF" w:rsidP="00E22BCC">
            <w:pPr>
              <w:rPr>
                <w:rFonts w:ascii="Calibri" w:hAnsi="Calibri" w:cs="Calibri"/>
                <w:sz w:val="22"/>
                <w:szCs w:val="22"/>
              </w:rPr>
            </w:pPr>
            <w:r w:rsidRPr="005E3EA5">
              <w:rPr>
                <w:rFonts w:ascii="Calibri" w:hAnsi="Calibri" w:cs="Calibri"/>
                <w:sz w:val="22"/>
                <w:szCs w:val="22"/>
              </w:rPr>
              <w:t>- długość szyjki macicy</w:t>
            </w:r>
          </w:p>
          <w:p w14:paraId="505D8504" w14:textId="77777777" w:rsidR="002C47AF" w:rsidRPr="005E3EA5" w:rsidRDefault="002C47AF" w:rsidP="00E22BCC">
            <w:pPr>
              <w:rPr>
                <w:rFonts w:ascii="Calibri" w:hAnsi="Calibri" w:cs="Calibri"/>
                <w:sz w:val="22"/>
                <w:szCs w:val="22"/>
              </w:rPr>
            </w:pPr>
            <w:r w:rsidRPr="005E3EA5">
              <w:rPr>
                <w:rFonts w:ascii="Calibri" w:hAnsi="Calibri" w:cs="Calibri"/>
                <w:sz w:val="22"/>
                <w:szCs w:val="22"/>
              </w:rPr>
              <w:t>- pomiary pęcherzyków</w:t>
            </w:r>
          </w:p>
          <w:p w14:paraId="2EC4BD8D" w14:textId="77777777" w:rsidR="002C47AF" w:rsidRPr="005E3EA5" w:rsidRDefault="002C47AF" w:rsidP="00E22BCC">
            <w:pPr>
              <w:rPr>
                <w:rFonts w:ascii="Calibri" w:hAnsi="Calibri" w:cs="Calibri"/>
                <w:sz w:val="22"/>
                <w:szCs w:val="22"/>
              </w:rPr>
            </w:pPr>
            <w:r w:rsidRPr="005E3EA5">
              <w:rPr>
                <w:rFonts w:ascii="Calibri" w:hAnsi="Calibri" w:cs="Calibri"/>
                <w:sz w:val="22"/>
                <w:szCs w:val="22"/>
              </w:rPr>
              <w:t>- tętnice jajników: PS, ED, RI</w:t>
            </w:r>
          </w:p>
          <w:p w14:paraId="4CA88E8F" w14:textId="77777777" w:rsidR="002C47AF" w:rsidRPr="005E3EA5" w:rsidRDefault="002C47AF" w:rsidP="00E22BCC">
            <w:pPr>
              <w:rPr>
                <w:rFonts w:ascii="Calibri" w:hAnsi="Calibri" w:cs="Calibri"/>
                <w:sz w:val="22"/>
                <w:szCs w:val="22"/>
              </w:rPr>
            </w:pPr>
            <w:r w:rsidRPr="005E3EA5">
              <w:rPr>
                <w:rFonts w:ascii="Calibri" w:hAnsi="Calibri" w:cs="Calibri"/>
                <w:sz w:val="22"/>
                <w:szCs w:val="22"/>
              </w:rPr>
              <w:t>Możliwość ustawienia sekwencji pomiarowych automatycznie występujących po sobie.</w:t>
            </w:r>
          </w:p>
          <w:p w14:paraId="16BA6AFD" w14:textId="7971D099" w:rsidR="002C47AF" w:rsidRPr="005E3EA5" w:rsidRDefault="002C47AF" w:rsidP="00E22BCC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5E3EA5">
              <w:rPr>
                <w:rFonts w:ascii="Calibri" w:hAnsi="Calibri" w:cs="Calibri"/>
                <w:sz w:val="22"/>
                <w:szCs w:val="22"/>
              </w:rPr>
              <w:t xml:space="preserve">Możliwość tworzenia, definiowania przez użytkownika nowych pomiarów. </w:t>
            </w:r>
          </w:p>
        </w:tc>
        <w:tc>
          <w:tcPr>
            <w:tcW w:w="1620" w:type="dxa"/>
          </w:tcPr>
          <w:p w14:paraId="08A73232" w14:textId="77777777" w:rsidR="002C47AF" w:rsidRPr="005E3EA5" w:rsidRDefault="002C47AF" w:rsidP="002C47A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14" w:type="dxa"/>
          </w:tcPr>
          <w:p w14:paraId="113D6A2E" w14:textId="77777777" w:rsidR="002C47AF" w:rsidRPr="005E3EA5" w:rsidRDefault="002C47AF" w:rsidP="002C47A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C47AF" w:rsidRPr="005E3EA5" w14:paraId="5223AD38" w14:textId="77777777" w:rsidTr="002C47AF">
        <w:tc>
          <w:tcPr>
            <w:tcW w:w="648" w:type="dxa"/>
            <w:vAlign w:val="center"/>
          </w:tcPr>
          <w:p w14:paraId="4A80296E" w14:textId="3023042F" w:rsidR="002C47AF" w:rsidRPr="005E3EA5" w:rsidRDefault="002C47AF" w:rsidP="002C47A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5E3EA5">
              <w:rPr>
                <w:rFonts w:ascii="Calibri" w:hAnsi="Calibri" w:cs="Calibri"/>
                <w:b/>
                <w:sz w:val="22"/>
                <w:szCs w:val="22"/>
              </w:rPr>
              <w:t>5.</w:t>
            </w:r>
          </w:p>
        </w:tc>
        <w:tc>
          <w:tcPr>
            <w:tcW w:w="4572" w:type="dxa"/>
          </w:tcPr>
          <w:p w14:paraId="31C23050" w14:textId="1E5C76D2" w:rsidR="002C47AF" w:rsidRPr="005E3EA5" w:rsidRDefault="002C47AF" w:rsidP="002C47A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5E3EA5">
              <w:rPr>
                <w:rFonts w:ascii="Calibri" w:hAnsi="Calibri" w:cs="Calibri"/>
                <w:sz w:val="22"/>
                <w:szCs w:val="22"/>
              </w:rPr>
              <w:t xml:space="preserve">Wbudowany algorytm do pomiaru i wyliczania ryzyka zmian nowotworowych  guzów jajnika zgodnie z wytycznymi towarzystwa IOTA (algorytm IOTA LR2, </w:t>
            </w:r>
            <w:proofErr w:type="spellStart"/>
            <w:r w:rsidRPr="005E3EA5">
              <w:rPr>
                <w:rFonts w:ascii="Calibri" w:hAnsi="Calibri" w:cs="Calibri"/>
                <w:sz w:val="22"/>
                <w:szCs w:val="22"/>
              </w:rPr>
              <w:t>simple</w:t>
            </w:r>
            <w:proofErr w:type="spellEnd"/>
            <w:r w:rsidRPr="005E3EA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E3EA5">
              <w:rPr>
                <w:rFonts w:ascii="Calibri" w:hAnsi="Calibri" w:cs="Calibri"/>
                <w:sz w:val="22"/>
                <w:szCs w:val="22"/>
              </w:rPr>
              <w:t>rules</w:t>
            </w:r>
            <w:proofErr w:type="spellEnd"/>
            <w:r w:rsidRPr="005E3EA5">
              <w:rPr>
                <w:rFonts w:ascii="Calibri" w:hAnsi="Calibri" w:cs="Calibri"/>
                <w:sz w:val="22"/>
                <w:szCs w:val="22"/>
              </w:rPr>
              <w:t>), IETA, IDEA</w:t>
            </w:r>
          </w:p>
        </w:tc>
        <w:tc>
          <w:tcPr>
            <w:tcW w:w="1620" w:type="dxa"/>
          </w:tcPr>
          <w:p w14:paraId="01C42E41" w14:textId="77777777" w:rsidR="002C47AF" w:rsidRPr="005E3EA5" w:rsidRDefault="002C47AF" w:rsidP="002C47A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14" w:type="dxa"/>
          </w:tcPr>
          <w:p w14:paraId="5E2F2823" w14:textId="77777777" w:rsidR="002C47AF" w:rsidRPr="005E3EA5" w:rsidRDefault="002C47AF" w:rsidP="002C47A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C47AF" w:rsidRPr="005E3EA5" w14:paraId="7A8F1B9D" w14:textId="77777777" w:rsidTr="002C47AF">
        <w:tc>
          <w:tcPr>
            <w:tcW w:w="648" w:type="dxa"/>
            <w:vAlign w:val="center"/>
          </w:tcPr>
          <w:p w14:paraId="2EEAF34F" w14:textId="6C02BD0F" w:rsidR="002C47AF" w:rsidRPr="005E3EA5" w:rsidRDefault="002C47AF" w:rsidP="002C47A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5E3EA5">
              <w:rPr>
                <w:rFonts w:ascii="Calibri" w:hAnsi="Calibri" w:cs="Calibri"/>
                <w:b/>
                <w:sz w:val="22"/>
                <w:szCs w:val="22"/>
              </w:rPr>
              <w:t>V</w:t>
            </w:r>
          </w:p>
        </w:tc>
        <w:tc>
          <w:tcPr>
            <w:tcW w:w="9506" w:type="dxa"/>
            <w:gridSpan w:val="3"/>
          </w:tcPr>
          <w:p w14:paraId="713E3549" w14:textId="5A6BAB34" w:rsidR="002C47AF" w:rsidRPr="005E3EA5" w:rsidRDefault="002C47AF" w:rsidP="002C47AF">
            <w:pPr>
              <w:rPr>
                <w:rFonts w:ascii="Calibri" w:hAnsi="Calibri" w:cs="Calibri"/>
                <w:sz w:val="22"/>
                <w:szCs w:val="22"/>
              </w:rPr>
            </w:pPr>
            <w:r w:rsidRPr="005E3EA5">
              <w:rPr>
                <w:rFonts w:ascii="Calibri" w:hAnsi="Calibri" w:cs="Calibri"/>
                <w:b/>
                <w:sz w:val="22"/>
                <w:szCs w:val="22"/>
              </w:rPr>
              <w:t>GŁOWICE ULTRADŹWIĘKOWE</w:t>
            </w:r>
          </w:p>
        </w:tc>
      </w:tr>
      <w:tr w:rsidR="006302A9" w:rsidRPr="005E3EA5" w14:paraId="78E7DA4C" w14:textId="77777777" w:rsidTr="00E22BCC">
        <w:tc>
          <w:tcPr>
            <w:tcW w:w="648" w:type="dxa"/>
            <w:vAlign w:val="center"/>
          </w:tcPr>
          <w:p w14:paraId="56A9CFE4" w14:textId="77777777" w:rsidR="006302A9" w:rsidRPr="005E3EA5" w:rsidRDefault="006302A9" w:rsidP="006302A9">
            <w:pPr>
              <w:pStyle w:val="Akapitzlist"/>
              <w:numPr>
                <w:ilvl w:val="0"/>
                <w:numId w:val="8"/>
              </w:numPr>
              <w:ind w:left="207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572" w:type="dxa"/>
          </w:tcPr>
          <w:p w14:paraId="3DA567F0" w14:textId="77777777" w:rsidR="006302A9" w:rsidRPr="005E3EA5" w:rsidRDefault="006302A9" w:rsidP="006302A9">
            <w:pPr>
              <w:tabs>
                <w:tab w:val="left" w:pos="1455"/>
              </w:tabs>
              <w:jc w:val="both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5E3EA5">
              <w:rPr>
                <w:rFonts w:ascii="Calibri" w:hAnsi="Calibri" w:cs="Calibri"/>
                <w:sz w:val="22"/>
                <w:szCs w:val="22"/>
                <w:u w:val="single"/>
              </w:rPr>
              <w:t xml:space="preserve">Głowica </w:t>
            </w:r>
            <w:proofErr w:type="spellStart"/>
            <w:r w:rsidRPr="005E3EA5">
              <w:rPr>
                <w:rFonts w:ascii="Calibri" w:hAnsi="Calibri" w:cs="Calibri"/>
                <w:sz w:val="22"/>
                <w:szCs w:val="22"/>
                <w:u w:val="single"/>
              </w:rPr>
              <w:t>endowaginalna</w:t>
            </w:r>
            <w:proofErr w:type="spellEnd"/>
            <w:r w:rsidRPr="005E3EA5">
              <w:rPr>
                <w:rFonts w:ascii="Calibri" w:hAnsi="Calibri" w:cs="Calibri"/>
                <w:sz w:val="22"/>
                <w:szCs w:val="22"/>
                <w:u w:val="single"/>
              </w:rPr>
              <w:t xml:space="preserve"> typu 2D do badań, ginekologicznych, położniczych:</w:t>
            </w:r>
          </w:p>
          <w:p w14:paraId="0D912D88" w14:textId="45AA2D80" w:rsidR="006302A9" w:rsidRPr="005E3EA5" w:rsidRDefault="00E22BCC" w:rsidP="006302A9">
            <w:pPr>
              <w:tabs>
                <w:tab w:val="left" w:pos="1455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E3EA5">
              <w:rPr>
                <w:rFonts w:ascii="Calibri" w:hAnsi="Calibri" w:cs="Calibri"/>
                <w:sz w:val="22"/>
                <w:szCs w:val="22"/>
              </w:rPr>
              <w:t>Zakres częstotliwości</w:t>
            </w:r>
            <w:r w:rsidR="006302A9" w:rsidRPr="005E3EA5">
              <w:rPr>
                <w:rFonts w:ascii="Calibri" w:hAnsi="Calibri" w:cs="Calibri"/>
                <w:sz w:val="22"/>
                <w:szCs w:val="22"/>
              </w:rPr>
              <w:t xml:space="preserve"> min. 3,0 – 9,5 MHz.</w:t>
            </w:r>
          </w:p>
          <w:p w14:paraId="158C7334" w14:textId="77777777" w:rsidR="006302A9" w:rsidRPr="005E3EA5" w:rsidRDefault="006302A9" w:rsidP="006302A9">
            <w:pPr>
              <w:tabs>
                <w:tab w:val="left" w:pos="1455"/>
              </w:tabs>
              <w:jc w:val="both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5E3EA5">
              <w:rPr>
                <w:rFonts w:ascii="Calibri" w:hAnsi="Calibri" w:cs="Calibri"/>
                <w:sz w:val="22"/>
                <w:szCs w:val="22"/>
                <w:lang w:eastAsia="en-US"/>
              </w:rPr>
              <w:t>Minimum 190 fizycznych elementów</w:t>
            </w:r>
          </w:p>
          <w:p w14:paraId="482C5F97" w14:textId="2E196315" w:rsidR="006302A9" w:rsidRPr="005E3EA5" w:rsidRDefault="000F4B18" w:rsidP="006302A9">
            <w:pPr>
              <w:tabs>
                <w:tab w:val="left" w:pos="1455"/>
              </w:tabs>
              <w:jc w:val="both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5E3EA5">
              <w:rPr>
                <w:rFonts w:ascii="Calibri" w:hAnsi="Calibri" w:cs="Calibri"/>
                <w:sz w:val="22"/>
                <w:szCs w:val="22"/>
                <w:lang w:eastAsia="en-US"/>
              </w:rPr>
              <w:t>P</w:t>
            </w:r>
            <w:r w:rsidR="006302A9" w:rsidRPr="005E3EA5">
              <w:rPr>
                <w:rFonts w:ascii="Calibri" w:hAnsi="Calibri" w:cs="Calibri"/>
                <w:sz w:val="22"/>
                <w:szCs w:val="22"/>
                <w:lang w:eastAsia="en-US"/>
              </w:rPr>
              <w:t>iezoelektrycznych</w:t>
            </w: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.</w:t>
            </w:r>
          </w:p>
          <w:p w14:paraId="4B9950C5" w14:textId="72445717" w:rsidR="006302A9" w:rsidRPr="005E3EA5" w:rsidRDefault="006302A9" w:rsidP="006302A9">
            <w:pPr>
              <w:rPr>
                <w:rFonts w:ascii="Calibri" w:hAnsi="Calibri" w:cs="Calibri"/>
                <w:sz w:val="22"/>
                <w:szCs w:val="22"/>
              </w:rPr>
            </w:pPr>
            <w:r w:rsidRPr="005E3EA5">
              <w:rPr>
                <w:rFonts w:ascii="Calibri" w:hAnsi="Calibri" w:cs="Calibri"/>
                <w:sz w:val="22"/>
                <w:szCs w:val="22"/>
              </w:rPr>
              <w:t>Kąt obrazowania w trybie B min. 180</w:t>
            </w:r>
            <w:r w:rsidR="000F4B18">
              <w:rPr>
                <w:rFonts w:ascii="Calibri" w:hAnsi="Calibri" w:cs="Calibri"/>
                <w:sz w:val="22"/>
                <w:szCs w:val="22"/>
              </w:rPr>
              <w:t>˚</w:t>
            </w:r>
            <w:r w:rsidR="00E22BCC" w:rsidRPr="005E3EA5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1620" w:type="dxa"/>
          </w:tcPr>
          <w:p w14:paraId="53BC7879" w14:textId="77777777" w:rsidR="006302A9" w:rsidRPr="005E3EA5" w:rsidRDefault="006302A9" w:rsidP="006302A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14" w:type="dxa"/>
          </w:tcPr>
          <w:p w14:paraId="00668ACF" w14:textId="77777777" w:rsidR="006302A9" w:rsidRPr="005E3EA5" w:rsidRDefault="006302A9" w:rsidP="006302A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302A9" w:rsidRPr="005E3EA5" w14:paraId="2BF7D2F5" w14:textId="77777777" w:rsidTr="00E22BCC">
        <w:tc>
          <w:tcPr>
            <w:tcW w:w="648" w:type="dxa"/>
            <w:vAlign w:val="center"/>
          </w:tcPr>
          <w:p w14:paraId="1FFE05A9" w14:textId="77777777" w:rsidR="006302A9" w:rsidRPr="005E3EA5" w:rsidRDefault="006302A9" w:rsidP="006302A9">
            <w:pPr>
              <w:pStyle w:val="Akapitzlist"/>
              <w:numPr>
                <w:ilvl w:val="0"/>
                <w:numId w:val="8"/>
              </w:numPr>
              <w:ind w:left="207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572" w:type="dxa"/>
          </w:tcPr>
          <w:p w14:paraId="0B342F6A" w14:textId="1C836207" w:rsidR="006302A9" w:rsidRPr="005E3EA5" w:rsidRDefault="006302A9" w:rsidP="00E22BCC">
            <w:pPr>
              <w:tabs>
                <w:tab w:val="left" w:pos="1455"/>
              </w:tabs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5E3EA5">
              <w:rPr>
                <w:rFonts w:ascii="Calibri" w:hAnsi="Calibri" w:cs="Calibri"/>
                <w:sz w:val="22"/>
                <w:szCs w:val="22"/>
                <w:u w:val="single"/>
              </w:rPr>
              <w:t xml:space="preserve">Głowica typu </w:t>
            </w:r>
            <w:proofErr w:type="spellStart"/>
            <w:r w:rsidRPr="005E3EA5">
              <w:rPr>
                <w:rFonts w:ascii="Calibri" w:hAnsi="Calibri" w:cs="Calibri"/>
                <w:sz w:val="22"/>
                <w:szCs w:val="22"/>
                <w:u w:val="single"/>
              </w:rPr>
              <w:t>conwex</w:t>
            </w:r>
            <w:proofErr w:type="spellEnd"/>
            <w:r w:rsidRPr="005E3EA5">
              <w:rPr>
                <w:rFonts w:ascii="Calibri" w:hAnsi="Calibri" w:cs="Calibri"/>
                <w:sz w:val="22"/>
                <w:szCs w:val="22"/>
                <w:u w:val="single"/>
              </w:rPr>
              <w:t xml:space="preserve"> 2D do badań, jamy brzuszn</w:t>
            </w:r>
            <w:r w:rsidR="00E22BCC" w:rsidRPr="005E3EA5">
              <w:rPr>
                <w:rFonts w:ascii="Calibri" w:hAnsi="Calibri" w:cs="Calibri"/>
                <w:sz w:val="22"/>
                <w:szCs w:val="22"/>
                <w:u w:val="single"/>
              </w:rPr>
              <w:t xml:space="preserve">ej i badań </w:t>
            </w:r>
            <w:r w:rsidRPr="005E3EA5">
              <w:rPr>
                <w:rFonts w:ascii="Calibri" w:hAnsi="Calibri" w:cs="Calibri"/>
                <w:sz w:val="22"/>
                <w:szCs w:val="22"/>
                <w:u w:val="single"/>
              </w:rPr>
              <w:t>położniczych:</w:t>
            </w:r>
          </w:p>
          <w:p w14:paraId="6C0BAD67" w14:textId="3C5B098D" w:rsidR="006302A9" w:rsidRPr="005E3EA5" w:rsidRDefault="006302A9" w:rsidP="00E22BCC">
            <w:pPr>
              <w:tabs>
                <w:tab w:val="left" w:pos="1455"/>
              </w:tabs>
              <w:rPr>
                <w:rFonts w:ascii="Calibri" w:hAnsi="Calibri" w:cs="Calibri"/>
                <w:sz w:val="22"/>
                <w:szCs w:val="22"/>
              </w:rPr>
            </w:pPr>
            <w:r w:rsidRPr="005E3EA5">
              <w:rPr>
                <w:rFonts w:ascii="Calibri" w:hAnsi="Calibri" w:cs="Calibri"/>
                <w:sz w:val="22"/>
                <w:szCs w:val="22"/>
              </w:rPr>
              <w:t>Zak</w:t>
            </w:r>
            <w:r w:rsidR="00E22BCC" w:rsidRPr="005E3EA5">
              <w:rPr>
                <w:rFonts w:ascii="Calibri" w:hAnsi="Calibri" w:cs="Calibri"/>
                <w:sz w:val="22"/>
                <w:szCs w:val="22"/>
              </w:rPr>
              <w:t>res częstotliwości</w:t>
            </w:r>
            <w:r w:rsidRPr="005E3EA5">
              <w:rPr>
                <w:rFonts w:ascii="Calibri" w:hAnsi="Calibri" w:cs="Calibri"/>
                <w:sz w:val="22"/>
                <w:szCs w:val="22"/>
              </w:rPr>
              <w:t xml:space="preserve"> min. 2,0 – 5,0 MHz.</w:t>
            </w:r>
          </w:p>
          <w:p w14:paraId="17083597" w14:textId="77777777" w:rsidR="006302A9" w:rsidRPr="005E3EA5" w:rsidRDefault="006302A9" w:rsidP="00E22BCC">
            <w:pPr>
              <w:tabs>
                <w:tab w:val="left" w:pos="1455"/>
              </w:tabs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5E3EA5">
              <w:rPr>
                <w:rFonts w:ascii="Calibri" w:hAnsi="Calibri" w:cs="Calibri"/>
                <w:sz w:val="22"/>
                <w:szCs w:val="22"/>
                <w:lang w:eastAsia="en-US"/>
              </w:rPr>
              <w:t>Minimum 190 fizycznych elementów</w:t>
            </w:r>
          </w:p>
          <w:p w14:paraId="30FCAE5C" w14:textId="63764959" w:rsidR="006302A9" w:rsidRPr="005E3EA5" w:rsidRDefault="00E22BCC" w:rsidP="00E22BCC">
            <w:pPr>
              <w:tabs>
                <w:tab w:val="left" w:pos="1455"/>
              </w:tabs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5E3EA5">
              <w:rPr>
                <w:rFonts w:ascii="Calibri" w:hAnsi="Calibri" w:cs="Calibri"/>
                <w:sz w:val="22"/>
                <w:szCs w:val="22"/>
                <w:lang w:eastAsia="en-US"/>
              </w:rPr>
              <w:t>P</w:t>
            </w:r>
            <w:r w:rsidR="006302A9" w:rsidRPr="005E3EA5">
              <w:rPr>
                <w:rFonts w:ascii="Calibri" w:hAnsi="Calibri" w:cs="Calibri"/>
                <w:sz w:val="22"/>
                <w:szCs w:val="22"/>
                <w:lang w:eastAsia="en-US"/>
              </w:rPr>
              <w:t>iezoelektrycznych</w:t>
            </w:r>
            <w:r w:rsidRPr="005E3EA5">
              <w:rPr>
                <w:rFonts w:ascii="Calibri" w:hAnsi="Calibri" w:cs="Calibri"/>
                <w:sz w:val="22"/>
                <w:szCs w:val="22"/>
                <w:lang w:eastAsia="en-US"/>
              </w:rPr>
              <w:t>.</w:t>
            </w:r>
          </w:p>
          <w:p w14:paraId="6F2BE0C9" w14:textId="4CD8A5C5" w:rsidR="006302A9" w:rsidRPr="005E3EA5" w:rsidRDefault="006302A9" w:rsidP="000F4B18">
            <w:pPr>
              <w:rPr>
                <w:rFonts w:ascii="Calibri" w:hAnsi="Calibri" w:cs="Calibri"/>
                <w:sz w:val="22"/>
                <w:szCs w:val="22"/>
              </w:rPr>
            </w:pPr>
            <w:r w:rsidRPr="005E3EA5">
              <w:rPr>
                <w:rFonts w:ascii="Calibri" w:hAnsi="Calibri" w:cs="Calibri"/>
                <w:sz w:val="22"/>
                <w:szCs w:val="22"/>
              </w:rPr>
              <w:t>Kąt obrazowania w trybie B min. 70</w:t>
            </w:r>
            <w:r w:rsidR="000F4B18">
              <w:rPr>
                <w:rFonts w:ascii="Calibri" w:hAnsi="Calibri" w:cs="Calibri"/>
                <w:sz w:val="22"/>
                <w:szCs w:val="22"/>
              </w:rPr>
              <w:t>˚</w:t>
            </w:r>
            <w:r w:rsidR="00E22BCC" w:rsidRPr="005E3EA5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1620" w:type="dxa"/>
          </w:tcPr>
          <w:p w14:paraId="015B684C" w14:textId="77777777" w:rsidR="006302A9" w:rsidRPr="005E3EA5" w:rsidRDefault="006302A9" w:rsidP="006302A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14" w:type="dxa"/>
          </w:tcPr>
          <w:p w14:paraId="2ABCE707" w14:textId="77777777" w:rsidR="006302A9" w:rsidRPr="005E3EA5" w:rsidRDefault="006302A9" w:rsidP="006302A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302A9" w:rsidRPr="005E3EA5" w14:paraId="3310D625" w14:textId="77777777" w:rsidTr="002C47AF">
        <w:tc>
          <w:tcPr>
            <w:tcW w:w="648" w:type="dxa"/>
            <w:vAlign w:val="center"/>
          </w:tcPr>
          <w:p w14:paraId="02418B36" w14:textId="09E71E59" w:rsidR="006302A9" w:rsidRPr="005E3EA5" w:rsidRDefault="006302A9" w:rsidP="006302A9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5E3EA5">
              <w:rPr>
                <w:rFonts w:ascii="Calibri" w:hAnsi="Calibri" w:cs="Calibri"/>
                <w:b/>
                <w:sz w:val="22"/>
                <w:szCs w:val="22"/>
              </w:rPr>
              <w:t>VII</w:t>
            </w:r>
          </w:p>
        </w:tc>
        <w:tc>
          <w:tcPr>
            <w:tcW w:w="9506" w:type="dxa"/>
            <w:gridSpan w:val="3"/>
          </w:tcPr>
          <w:p w14:paraId="4CDF7178" w14:textId="62A9623A" w:rsidR="006302A9" w:rsidRPr="005E3EA5" w:rsidRDefault="006302A9" w:rsidP="006302A9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5E3EA5">
              <w:rPr>
                <w:rFonts w:ascii="Calibri" w:hAnsi="Calibri" w:cs="Calibri"/>
                <w:b/>
                <w:sz w:val="22"/>
                <w:szCs w:val="22"/>
              </w:rPr>
              <w:t>KOMUNIKACJA I ZAPIS</w:t>
            </w:r>
          </w:p>
        </w:tc>
      </w:tr>
      <w:tr w:rsidR="00983F0D" w:rsidRPr="005E3EA5" w14:paraId="7004CEE8" w14:textId="77777777" w:rsidTr="00E22BCC">
        <w:tc>
          <w:tcPr>
            <w:tcW w:w="648" w:type="dxa"/>
            <w:vAlign w:val="center"/>
          </w:tcPr>
          <w:p w14:paraId="3F363D1C" w14:textId="77777777" w:rsidR="00983F0D" w:rsidRPr="005E3EA5" w:rsidRDefault="00983F0D" w:rsidP="00983F0D">
            <w:pPr>
              <w:pStyle w:val="Akapitzlist"/>
              <w:numPr>
                <w:ilvl w:val="0"/>
                <w:numId w:val="10"/>
              </w:numPr>
              <w:ind w:left="214" w:hanging="236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572" w:type="dxa"/>
          </w:tcPr>
          <w:p w14:paraId="1ED33BC2" w14:textId="5DAA5D0D" w:rsidR="00983F0D" w:rsidRPr="005E3EA5" w:rsidRDefault="00983F0D" w:rsidP="00983F0D">
            <w:pPr>
              <w:rPr>
                <w:rFonts w:ascii="Calibri" w:hAnsi="Calibri" w:cs="Calibri"/>
                <w:sz w:val="22"/>
                <w:szCs w:val="22"/>
              </w:rPr>
            </w:pPr>
            <w:r w:rsidRPr="005E3EA5">
              <w:rPr>
                <w:rFonts w:ascii="Calibri" w:hAnsi="Calibri" w:cs="Calibri"/>
                <w:sz w:val="22"/>
                <w:szCs w:val="22"/>
              </w:rPr>
              <w:t xml:space="preserve">Aparat wyposażony we wbudowane archiwum na dysku twardym HDD lub SSD o pojemności min. 500 GB. </w:t>
            </w:r>
          </w:p>
        </w:tc>
        <w:tc>
          <w:tcPr>
            <w:tcW w:w="1620" w:type="dxa"/>
          </w:tcPr>
          <w:p w14:paraId="28A83A20" w14:textId="77777777" w:rsidR="00983F0D" w:rsidRPr="005E3EA5" w:rsidRDefault="00983F0D" w:rsidP="00983F0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14" w:type="dxa"/>
          </w:tcPr>
          <w:p w14:paraId="58CA9D63" w14:textId="77777777" w:rsidR="00983F0D" w:rsidRPr="005E3EA5" w:rsidRDefault="00983F0D" w:rsidP="00983F0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83F0D" w:rsidRPr="005E3EA5" w14:paraId="10F2D002" w14:textId="77777777" w:rsidTr="00E22BCC">
        <w:tc>
          <w:tcPr>
            <w:tcW w:w="648" w:type="dxa"/>
            <w:vAlign w:val="center"/>
          </w:tcPr>
          <w:p w14:paraId="127B9AED" w14:textId="77777777" w:rsidR="00983F0D" w:rsidRPr="005E3EA5" w:rsidRDefault="00983F0D" w:rsidP="00983F0D">
            <w:pPr>
              <w:pStyle w:val="Akapitzlist"/>
              <w:numPr>
                <w:ilvl w:val="0"/>
                <w:numId w:val="10"/>
              </w:numPr>
              <w:ind w:left="214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572" w:type="dxa"/>
          </w:tcPr>
          <w:p w14:paraId="2AF32262" w14:textId="7A6D1F38" w:rsidR="00983F0D" w:rsidRPr="005E3EA5" w:rsidRDefault="00983F0D" w:rsidP="00983F0D">
            <w:pPr>
              <w:rPr>
                <w:rFonts w:ascii="Calibri" w:hAnsi="Calibri" w:cs="Calibri"/>
                <w:sz w:val="22"/>
                <w:szCs w:val="22"/>
              </w:rPr>
            </w:pPr>
            <w:r w:rsidRPr="005E3EA5">
              <w:rPr>
                <w:rFonts w:ascii="Calibri" w:hAnsi="Calibri" w:cs="Calibri"/>
                <w:sz w:val="22"/>
                <w:szCs w:val="22"/>
              </w:rPr>
              <w:t xml:space="preserve">Archiwum aparatu posiadające możliwość szyfrowania dysku twardego, możliwość szyfrowanej komunikacji DICOM, możliwość eksportowania, szyfrowania i </w:t>
            </w:r>
            <w:proofErr w:type="spellStart"/>
            <w:r w:rsidRPr="005E3EA5">
              <w:rPr>
                <w:rFonts w:ascii="Calibri" w:hAnsi="Calibri" w:cs="Calibri"/>
                <w:sz w:val="22"/>
                <w:szCs w:val="22"/>
              </w:rPr>
              <w:t>anonimizacji</w:t>
            </w:r>
            <w:proofErr w:type="spellEnd"/>
            <w:r w:rsidRPr="005E3EA5">
              <w:rPr>
                <w:rFonts w:ascii="Calibri" w:hAnsi="Calibri" w:cs="Calibri"/>
                <w:sz w:val="22"/>
                <w:szCs w:val="22"/>
              </w:rPr>
              <w:t xml:space="preserve"> danych pacjentów</w:t>
            </w:r>
            <w:r w:rsidR="00E22BCC" w:rsidRPr="005E3EA5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1620" w:type="dxa"/>
          </w:tcPr>
          <w:p w14:paraId="4C7ACA7D" w14:textId="77777777" w:rsidR="00983F0D" w:rsidRPr="005E3EA5" w:rsidRDefault="00983F0D" w:rsidP="00983F0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14" w:type="dxa"/>
          </w:tcPr>
          <w:p w14:paraId="1DB702CA" w14:textId="77777777" w:rsidR="00983F0D" w:rsidRPr="005E3EA5" w:rsidRDefault="00983F0D" w:rsidP="00983F0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83F0D" w:rsidRPr="005E3EA5" w14:paraId="09FE5DC6" w14:textId="77777777" w:rsidTr="00E22BCC">
        <w:tc>
          <w:tcPr>
            <w:tcW w:w="648" w:type="dxa"/>
            <w:vAlign w:val="center"/>
          </w:tcPr>
          <w:p w14:paraId="69C7890B" w14:textId="77777777" w:rsidR="00983F0D" w:rsidRPr="005E3EA5" w:rsidRDefault="00983F0D" w:rsidP="00983F0D">
            <w:pPr>
              <w:pStyle w:val="Akapitzlist"/>
              <w:numPr>
                <w:ilvl w:val="0"/>
                <w:numId w:val="10"/>
              </w:numPr>
              <w:ind w:left="207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572" w:type="dxa"/>
          </w:tcPr>
          <w:p w14:paraId="26E15A44" w14:textId="47539244" w:rsidR="00983F0D" w:rsidRPr="005E3EA5" w:rsidRDefault="00983F0D" w:rsidP="00983F0D">
            <w:pPr>
              <w:rPr>
                <w:rFonts w:ascii="Calibri" w:hAnsi="Calibri" w:cs="Calibri"/>
                <w:sz w:val="22"/>
                <w:szCs w:val="22"/>
              </w:rPr>
            </w:pPr>
            <w:r w:rsidRPr="005E3EA5">
              <w:rPr>
                <w:rFonts w:ascii="Calibri" w:hAnsi="Calibri" w:cs="Calibri"/>
                <w:sz w:val="22"/>
                <w:szCs w:val="22"/>
              </w:rPr>
              <w:t xml:space="preserve">Możliwość zapisu obrazów i pętli w formacie danych umożliwiającym m.in. późniejsze ponowne przetworzenie danych bez obecności pacjenta, wykonywanie pomiarów biometrycznych |w takim samym zakresie jak podczas badania, regulacje obrazu 2D (wzmocnienie, powiększenie, mapy szarości, koloryzacja, wygładzanie obrazu, kontrast) i Dopplera kolorowego, </w:t>
            </w:r>
            <w:proofErr w:type="spellStart"/>
            <w:r w:rsidRPr="005E3EA5">
              <w:rPr>
                <w:rFonts w:ascii="Calibri" w:hAnsi="Calibri" w:cs="Calibri"/>
                <w:sz w:val="22"/>
                <w:szCs w:val="22"/>
              </w:rPr>
              <w:t>postprocessing</w:t>
            </w:r>
            <w:proofErr w:type="spellEnd"/>
            <w:r w:rsidRPr="005E3EA5">
              <w:rPr>
                <w:rFonts w:ascii="Calibri" w:hAnsi="Calibri" w:cs="Calibri"/>
                <w:sz w:val="22"/>
                <w:szCs w:val="22"/>
              </w:rPr>
              <w:t xml:space="preserve"> danych wolumetrycznych (przełączanie płaszczyzn X/Y/Z, zmiana bramki referencyjnej 3D, zmiana rodzaju renderingu, zmiana kierunku oświetlenia bryły </w:t>
            </w:r>
            <w:proofErr w:type="spellStart"/>
            <w:r w:rsidRPr="005E3EA5">
              <w:rPr>
                <w:rFonts w:ascii="Calibri" w:hAnsi="Calibri" w:cs="Calibri"/>
                <w:sz w:val="22"/>
                <w:szCs w:val="22"/>
              </w:rPr>
              <w:t>renderowanej</w:t>
            </w:r>
            <w:proofErr w:type="spellEnd"/>
            <w:r w:rsidRPr="005E3EA5">
              <w:rPr>
                <w:rFonts w:ascii="Calibri" w:hAnsi="Calibri" w:cs="Calibri"/>
                <w:sz w:val="22"/>
                <w:szCs w:val="22"/>
              </w:rPr>
              <w:t>)</w:t>
            </w:r>
            <w:r w:rsidR="00E22BCC" w:rsidRPr="005E3EA5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1620" w:type="dxa"/>
          </w:tcPr>
          <w:p w14:paraId="2E50B26E" w14:textId="77777777" w:rsidR="00983F0D" w:rsidRPr="005E3EA5" w:rsidRDefault="00983F0D" w:rsidP="00983F0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14" w:type="dxa"/>
          </w:tcPr>
          <w:p w14:paraId="68D9E3A0" w14:textId="77777777" w:rsidR="00983F0D" w:rsidRPr="005E3EA5" w:rsidRDefault="00983F0D" w:rsidP="00983F0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83F0D" w:rsidRPr="005E3EA5" w14:paraId="252A129C" w14:textId="77777777" w:rsidTr="00E22BCC">
        <w:tc>
          <w:tcPr>
            <w:tcW w:w="648" w:type="dxa"/>
            <w:vAlign w:val="center"/>
          </w:tcPr>
          <w:p w14:paraId="03FA5931" w14:textId="77777777" w:rsidR="00983F0D" w:rsidRPr="005E3EA5" w:rsidRDefault="00983F0D" w:rsidP="00983F0D">
            <w:pPr>
              <w:pStyle w:val="Akapitzlist"/>
              <w:numPr>
                <w:ilvl w:val="0"/>
                <w:numId w:val="10"/>
              </w:numPr>
              <w:ind w:left="207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572" w:type="dxa"/>
          </w:tcPr>
          <w:p w14:paraId="363C7123" w14:textId="6C1F1C55" w:rsidR="00983F0D" w:rsidRPr="005E3EA5" w:rsidRDefault="00983F0D" w:rsidP="00983F0D">
            <w:pPr>
              <w:rPr>
                <w:rFonts w:ascii="Calibri" w:hAnsi="Calibri" w:cs="Calibri"/>
                <w:sz w:val="22"/>
                <w:szCs w:val="22"/>
              </w:rPr>
            </w:pPr>
            <w:r w:rsidRPr="005E3EA5">
              <w:rPr>
                <w:rFonts w:ascii="Calibri" w:hAnsi="Calibri" w:cs="Calibri"/>
                <w:sz w:val="22"/>
                <w:szCs w:val="22"/>
              </w:rPr>
              <w:t>Wbudowana nagrywarka pamięci USB, zewnętrznych dysków twardych, nagrywająca na żywo podczas badania, sterowana przyciskiem z konsoli aparatu</w:t>
            </w:r>
            <w:r w:rsidR="00E22BCC" w:rsidRPr="005E3EA5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1620" w:type="dxa"/>
          </w:tcPr>
          <w:p w14:paraId="47CD185E" w14:textId="77777777" w:rsidR="00983F0D" w:rsidRPr="005E3EA5" w:rsidRDefault="00983F0D" w:rsidP="00983F0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14" w:type="dxa"/>
          </w:tcPr>
          <w:p w14:paraId="222CA105" w14:textId="77777777" w:rsidR="00983F0D" w:rsidRPr="005E3EA5" w:rsidRDefault="00983F0D" w:rsidP="00983F0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83F0D" w:rsidRPr="005E3EA5" w14:paraId="4A859B89" w14:textId="77777777" w:rsidTr="00E22BCC">
        <w:tc>
          <w:tcPr>
            <w:tcW w:w="648" w:type="dxa"/>
            <w:vAlign w:val="center"/>
          </w:tcPr>
          <w:p w14:paraId="4E7C4EF9" w14:textId="77777777" w:rsidR="00983F0D" w:rsidRPr="005E3EA5" w:rsidRDefault="00983F0D" w:rsidP="00983F0D">
            <w:pPr>
              <w:pStyle w:val="Akapitzlist"/>
              <w:numPr>
                <w:ilvl w:val="0"/>
                <w:numId w:val="10"/>
              </w:numPr>
              <w:ind w:left="207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572" w:type="dxa"/>
          </w:tcPr>
          <w:p w14:paraId="11EE9761" w14:textId="008EDCB9" w:rsidR="00983F0D" w:rsidRPr="005E3EA5" w:rsidRDefault="00983F0D" w:rsidP="00983F0D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5E3EA5">
              <w:rPr>
                <w:rFonts w:ascii="Calibri" w:hAnsi="Calibri" w:cs="Calibri"/>
                <w:sz w:val="22"/>
                <w:szCs w:val="22"/>
              </w:rPr>
              <w:t>Videoprinter</w:t>
            </w:r>
            <w:proofErr w:type="spellEnd"/>
            <w:r w:rsidRPr="005E3EA5">
              <w:rPr>
                <w:rFonts w:ascii="Calibri" w:hAnsi="Calibri" w:cs="Calibri"/>
                <w:sz w:val="22"/>
                <w:szCs w:val="22"/>
              </w:rPr>
              <w:t xml:space="preserve"> czarno-biały</w:t>
            </w:r>
            <w:r w:rsidR="00E22BCC" w:rsidRPr="005E3EA5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1620" w:type="dxa"/>
          </w:tcPr>
          <w:p w14:paraId="09320D74" w14:textId="77777777" w:rsidR="00983F0D" w:rsidRPr="005E3EA5" w:rsidRDefault="00983F0D" w:rsidP="00983F0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14" w:type="dxa"/>
          </w:tcPr>
          <w:p w14:paraId="603ACADE" w14:textId="77777777" w:rsidR="00983F0D" w:rsidRPr="005E3EA5" w:rsidRDefault="00983F0D" w:rsidP="00983F0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83F0D" w:rsidRPr="005E3EA5" w14:paraId="2B8EF4C6" w14:textId="77777777" w:rsidTr="00E22BCC">
        <w:tc>
          <w:tcPr>
            <w:tcW w:w="648" w:type="dxa"/>
            <w:vAlign w:val="center"/>
          </w:tcPr>
          <w:p w14:paraId="12EC8641" w14:textId="77777777" w:rsidR="00983F0D" w:rsidRPr="005E3EA5" w:rsidRDefault="00983F0D" w:rsidP="00983F0D">
            <w:pPr>
              <w:pStyle w:val="Akapitzlist"/>
              <w:numPr>
                <w:ilvl w:val="0"/>
                <w:numId w:val="10"/>
              </w:numPr>
              <w:ind w:left="207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572" w:type="dxa"/>
          </w:tcPr>
          <w:p w14:paraId="16E72426" w14:textId="03B651CB" w:rsidR="00983F0D" w:rsidRPr="005E3EA5" w:rsidRDefault="00983F0D" w:rsidP="00983F0D">
            <w:pPr>
              <w:rPr>
                <w:rFonts w:ascii="Calibri" w:hAnsi="Calibri" w:cs="Calibri"/>
                <w:sz w:val="22"/>
                <w:szCs w:val="22"/>
              </w:rPr>
            </w:pPr>
            <w:r w:rsidRPr="005E3EA5">
              <w:rPr>
                <w:rFonts w:ascii="Calibri" w:hAnsi="Calibri" w:cs="Calibri"/>
                <w:sz w:val="22"/>
                <w:szCs w:val="22"/>
              </w:rPr>
              <w:t xml:space="preserve">Oprogramowanie DICOM </w:t>
            </w:r>
            <w:r w:rsidR="00E22BCC" w:rsidRPr="005E3EA5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1620" w:type="dxa"/>
          </w:tcPr>
          <w:p w14:paraId="3C628E4C" w14:textId="77777777" w:rsidR="00983F0D" w:rsidRPr="005E3EA5" w:rsidRDefault="00983F0D" w:rsidP="00983F0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14" w:type="dxa"/>
          </w:tcPr>
          <w:p w14:paraId="2BF9DC8E" w14:textId="77777777" w:rsidR="00983F0D" w:rsidRPr="005E3EA5" w:rsidRDefault="00983F0D" w:rsidP="00983F0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83F0D" w:rsidRPr="005E3EA5" w14:paraId="3A0DB9A9" w14:textId="77777777" w:rsidTr="00E22BCC">
        <w:tc>
          <w:tcPr>
            <w:tcW w:w="648" w:type="dxa"/>
            <w:vAlign w:val="center"/>
          </w:tcPr>
          <w:p w14:paraId="005172B3" w14:textId="77777777" w:rsidR="00983F0D" w:rsidRPr="005E3EA5" w:rsidRDefault="00983F0D" w:rsidP="00983F0D">
            <w:pPr>
              <w:pStyle w:val="Akapitzlist"/>
              <w:numPr>
                <w:ilvl w:val="0"/>
                <w:numId w:val="10"/>
              </w:numPr>
              <w:ind w:left="207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572" w:type="dxa"/>
          </w:tcPr>
          <w:p w14:paraId="4FA9F513" w14:textId="046C8F26" w:rsidR="00983F0D" w:rsidRPr="005E3EA5" w:rsidRDefault="00983F0D" w:rsidP="00983F0D">
            <w:pPr>
              <w:rPr>
                <w:rFonts w:ascii="Calibri" w:hAnsi="Calibri" w:cs="Calibri"/>
                <w:sz w:val="22"/>
                <w:szCs w:val="22"/>
              </w:rPr>
            </w:pPr>
            <w:r w:rsidRPr="005E3EA5">
              <w:rPr>
                <w:rFonts w:ascii="Calibri" w:hAnsi="Calibri" w:cs="Calibri"/>
                <w:sz w:val="22"/>
                <w:szCs w:val="22"/>
              </w:rPr>
              <w:t>Aparat wyposażony w wyjście HDMI wbudowane fabrycznie w aparat</w:t>
            </w:r>
            <w:r w:rsidR="00E22BCC" w:rsidRPr="005E3EA5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1620" w:type="dxa"/>
          </w:tcPr>
          <w:p w14:paraId="462BAEA6" w14:textId="77777777" w:rsidR="00983F0D" w:rsidRPr="005E3EA5" w:rsidRDefault="00983F0D" w:rsidP="00983F0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14" w:type="dxa"/>
          </w:tcPr>
          <w:p w14:paraId="14D7E8E1" w14:textId="77777777" w:rsidR="00983F0D" w:rsidRPr="005E3EA5" w:rsidRDefault="00983F0D" w:rsidP="00983F0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4B18" w:rsidRPr="005E3EA5" w14:paraId="39E490CE" w14:textId="77777777" w:rsidTr="00E22BCC">
        <w:tc>
          <w:tcPr>
            <w:tcW w:w="648" w:type="dxa"/>
            <w:vAlign w:val="center"/>
          </w:tcPr>
          <w:p w14:paraId="0789530E" w14:textId="77777777" w:rsidR="000F4B18" w:rsidRPr="005E3EA5" w:rsidRDefault="000F4B18" w:rsidP="00983F0D">
            <w:pPr>
              <w:pStyle w:val="Akapitzlist"/>
              <w:numPr>
                <w:ilvl w:val="0"/>
                <w:numId w:val="10"/>
              </w:numPr>
              <w:ind w:left="207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572" w:type="dxa"/>
          </w:tcPr>
          <w:p w14:paraId="3A43E314" w14:textId="233D0564" w:rsidR="000F4B18" w:rsidRPr="005E3EA5" w:rsidRDefault="000F4B18" w:rsidP="000F4B18">
            <w:pPr>
              <w:rPr>
                <w:rFonts w:ascii="Calibri" w:hAnsi="Calibri" w:cs="Calibri"/>
                <w:sz w:val="22"/>
                <w:szCs w:val="22"/>
              </w:rPr>
            </w:pPr>
            <w:r w:rsidRPr="000F4B18">
              <w:rPr>
                <w:rFonts w:ascii="Calibri" w:hAnsi="Calibri" w:cs="Calibri"/>
                <w:sz w:val="22"/>
                <w:szCs w:val="22"/>
              </w:rPr>
              <w:t xml:space="preserve">Urządzenie musi być wyposażone w pełną, bezterminową licencję na standard DICOM (w tym min. DICOM Storage, </w:t>
            </w:r>
            <w:proofErr w:type="spellStart"/>
            <w:r w:rsidRPr="000F4B18">
              <w:rPr>
                <w:rFonts w:ascii="Calibri" w:hAnsi="Calibri" w:cs="Calibri"/>
                <w:sz w:val="22"/>
                <w:szCs w:val="22"/>
              </w:rPr>
              <w:t>Print</w:t>
            </w:r>
            <w:proofErr w:type="spellEnd"/>
            <w:r w:rsidRPr="000F4B18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0F4B18">
              <w:rPr>
                <w:rFonts w:ascii="Calibri" w:hAnsi="Calibri" w:cs="Calibri"/>
                <w:sz w:val="22"/>
                <w:szCs w:val="22"/>
              </w:rPr>
              <w:t>Worklist</w:t>
            </w:r>
            <w:proofErr w:type="spellEnd"/>
            <w:r w:rsidRPr="000F4B18">
              <w:rPr>
                <w:rFonts w:ascii="Calibri" w:hAnsi="Calibri" w:cs="Calibri"/>
                <w:sz w:val="22"/>
                <w:szCs w:val="22"/>
              </w:rPr>
              <w:t xml:space="preserve">), umożliwiającą pełną, dwukierunkową integrację z systemem archiwalnym PACS Zamawiającego bez dodatkowych opłat licencyjnych w </w:t>
            </w:r>
            <w:r>
              <w:rPr>
                <w:rFonts w:ascii="Calibri" w:hAnsi="Calibri" w:cs="Calibri"/>
                <w:sz w:val="22"/>
                <w:szCs w:val="22"/>
              </w:rPr>
              <w:t>przyszłości.</w:t>
            </w:r>
          </w:p>
        </w:tc>
        <w:tc>
          <w:tcPr>
            <w:tcW w:w="1620" w:type="dxa"/>
          </w:tcPr>
          <w:p w14:paraId="596B496F" w14:textId="77777777" w:rsidR="000F4B18" w:rsidRPr="005E3EA5" w:rsidRDefault="000F4B18" w:rsidP="00983F0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14" w:type="dxa"/>
          </w:tcPr>
          <w:p w14:paraId="03ED18FF" w14:textId="77777777" w:rsidR="000F4B18" w:rsidRPr="005E3EA5" w:rsidRDefault="000F4B18" w:rsidP="00983F0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4B18" w:rsidRPr="005E3EA5" w14:paraId="6BCEE9E9" w14:textId="77777777" w:rsidTr="00E22BCC">
        <w:tc>
          <w:tcPr>
            <w:tcW w:w="648" w:type="dxa"/>
            <w:vAlign w:val="center"/>
          </w:tcPr>
          <w:p w14:paraId="14039057" w14:textId="77777777" w:rsidR="000F4B18" w:rsidRPr="005E3EA5" w:rsidRDefault="000F4B18" w:rsidP="00983F0D">
            <w:pPr>
              <w:pStyle w:val="Akapitzlist"/>
              <w:numPr>
                <w:ilvl w:val="0"/>
                <w:numId w:val="10"/>
              </w:numPr>
              <w:ind w:left="207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572" w:type="dxa"/>
          </w:tcPr>
          <w:p w14:paraId="67C51AB7" w14:textId="19E2CF74" w:rsidR="000F4B18" w:rsidRPr="005E3EA5" w:rsidRDefault="000F4B18" w:rsidP="00983F0D">
            <w:pPr>
              <w:rPr>
                <w:rFonts w:ascii="Calibri" w:hAnsi="Calibri" w:cs="Calibri"/>
                <w:sz w:val="22"/>
                <w:szCs w:val="22"/>
              </w:rPr>
            </w:pPr>
            <w:r w:rsidRPr="000F4B18">
              <w:rPr>
                <w:rFonts w:ascii="Calibri" w:hAnsi="Calibri" w:cs="Calibri"/>
                <w:sz w:val="22"/>
                <w:szCs w:val="22"/>
              </w:rPr>
              <w:t>Urządzenie musi posiadać wbudowaną (lub zintegrowaną fabrycznie) kartę sieciową Wi-Fi (obsługa minimum protokołów WPA3), umożliwiającą bezprzewodowe połączenie urządzenia z siecią lokalną Zamawiającego w celu pobierania i przesyłania danych medycznych oraz bazy pacjentów.</w:t>
            </w:r>
          </w:p>
        </w:tc>
        <w:tc>
          <w:tcPr>
            <w:tcW w:w="1620" w:type="dxa"/>
          </w:tcPr>
          <w:p w14:paraId="0F9ED8C4" w14:textId="77777777" w:rsidR="000F4B18" w:rsidRPr="005E3EA5" w:rsidRDefault="000F4B18" w:rsidP="00983F0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14" w:type="dxa"/>
          </w:tcPr>
          <w:p w14:paraId="5BEE9B76" w14:textId="77777777" w:rsidR="000F4B18" w:rsidRPr="005E3EA5" w:rsidRDefault="000F4B18" w:rsidP="00983F0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83F0D" w:rsidRPr="005E3EA5" w14:paraId="6B1571E8" w14:textId="77777777" w:rsidTr="002C47AF">
        <w:tc>
          <w:tcPr>
            <w:tcW w:w="6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48163BE" w14:textId="5321D1E0" w:rsidR="00983F0D" w:rsidRPr="005E3EA5" w:rsidRDefault="00983F0D" w:rsidP="00983F0D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5E3EA5">
              <w:rPr>
                <w:rFonts w:ascii="Calibri" w:hAnsi="Calibri" w:cs="Calibri"/>
                <w:b/>
                <w:sz w:val="22"/>
                <w:szCs w:val="22"/>
              </w:rPr>
              <w:t>VII</w:t>
            </w:r>
          </w:p>
        </w:tc>
        <w:tc>
          <w:tcPr>
            <w:tcW w:w="950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2DC5E2B" w14:textId="77777777" w:rsidR="00983F0D" w:rsidRPr="005E3EA5" w:rsidRDefault="00983F0D" w:rsidP="00983F0D">
            <w:pPr>
              <w:rPr>
                <w:rFonts w:ascii="Calibri" w:hAnsi="Calibri" w:cs="Calibri"/>
                <w:sz w:val="22"/>
                <w:szCs w:val="22"/>
              </w:rPr>
            </w:pPr>
            <w:r w:rsidRPr="005E3EA5">
              <w:rPr>
                <w:rFonts w:ascii="Calibri" w:hAnsi="Calibri" w:cs="Calibri"/>
                <w:b/>
                <w:sz w:val="22"/>
                <w:szCs w:val="22"/>
              </w:rPr>
              <w:t>INNE WYMAGANIA</w:t>
            </w:r>
          </w:p>
        </w:tc>
      </w:tr>
      <w:tr w:rsidR="00983F0D" w:rsidRPr="005E3EA5" w14:paraId="062238B0" w14:textId="77777777" w:rsidTr="00257220">
        <w:tc>
          <w:tcPr>
            <w:tcW w:w="648" w:type="dxa"/>
            <w:tcBorders>
              <w:top w:val="single" w:sz="12" w:space="0" w:color="auto"/>
            </w:tcBorders>
            <w:vAlign w:val="center"/>
          </w:tcPr>
          <w:p w14:paraId="30BFCCC4" w14:textId="0E37DC2B" w:rsidR="00983F0D" w:rsidRPr="005E3EA5" w:rsidRDefault="00983F0D" w:rsidP="00983F0D">
            <w:pPr>
              <w:pStyle w:val="Akapitzlist"/>
              <w:numPr>
                <w:ilvl w:val="0"/>
                <w:numId w:val="4"/>
              </w:numPr>
              <w:ind w:left="207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572" w:type="dxa"/>
            <w:tcBorders>
              <w:top w:val="single" w:sz="12" w:space="0" w:color="auto"/>
            </w:tcBorders>
            <w:vAlign w:val="center"/>
          </w:tcPr>
          <w:p w14:paraId="491F3BDE" w14:textId="07B8F5FE" w:rsidR="00983F0D" w:rsidRPr="005E3EA5" w:rsidRDefault="00983F0D" w:rsidP="00983F0D">
            <w:pPr>
              <w:rPr>
                <w:rFonts w:ascii="Calibri" w:hAnsi="Calibri" w:cs="Calibri"/>
                <w:sz w:val="22"/>
                <w:szCs w:val="22"/>
              </w:rPr>
            </w:pPr>
            <w:r w:rsidRPr="005E3EA5">
              <w:rPr>
                <w:rFonts w:ascii="Calibri" w:hAnsi="Calibri" w:cs="Calibri"/>
                <w:sz w:val="22"/>
                <w:szCs w:val="22"/>
              </w:rPr>
              <w:t>Urządzenie fabrycznie nowe.</w:t>
            </w:r>
          </w:p>
        </w:tc>
        <w:tc>
          <w:tcPr>
            <w:tcW w:w="1620" w:type="dxa"/>
            <w:tcBorders>
              <w:top w:val="single" w:sz="12" w:space="0" w:color="auto"/>
            </w:tcBorders>
          </w:tcPr>
          <w:p w14:paraId="4E48841F" w14:textId="77777777" w:rsidR="00983F0D" w:rsidRPr="005E3EA5" w:rsidRDefault="00983F0D" w:rsidP="00983F0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14" w:type="dxa"/>
            <w:tcBorders>
              <w:top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4F01763F" w14:textId="77777777" w:rsidR="00983F0D" w:rsidRPr="005E3EA5" w:rsidRDefault="00983F0D" w:rsidP="00983F0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83F0D" w:rsidRPr="005E3EA5" w14:paraId="4665EC46" w14:textId="77777777" w:rsidTr="00257220">
        <w:tc>
          <w:tcPr>
            <w:tcW w:w="648" w:type="dxa"/>
            <w:vAlign w:val="center"/>
          </w:tcPr>
          <w:p w14:paraId="69E57DB2" w14:textId="100627BA" w:rsidR="00983F0D" w:rsidRPr="005E3EA5" w:rsidRDefault="00983F0D" w:rsidP="00983F0D">
            <w:pPr>
              <w:pStyle w:val="Akapitzlist"/>
              <w:numPr>
                <w:ilvl w:val="0"/>
                <w:numId w:val="4"/>
              </w:numPr>
              <w:ind w:left="207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572" w:type="dxa"/>
            <w:vAlign w:val="center"/>
          </w:tcPr>
          <w:p w14:paraId="2413F3A0" w14:textId="30FB05CB" w:rsidR="00983F0D" w:rsidRPr="005E3EA5" w:rsidRDefault="00983F0D" w:rsidP="00983F0D">
            <w:pPr>
              <w:rPr>
                <w:rFonts w:ascii="Calibri" w:hAnsi="Calibri" w:cs="Calibri"/>
                <w:color w:val="FF0000"/>
                <w:sz w:val="22"/>
                <w:szCs w:val="22"/>
                <w:shd w:val="clear" w:color="auto" w:fill="FFFFFF"/>
              </w:rPr>
            </w:pPr>
            <w:r w:rsidRPr="005E3EA5">
              <w:rPr>
                <w:rFonts w:ascii="Calibri" w:hAnsi="Calibri" w:cs="Calibri"/>
                <w:sz w:val="22"/>
                <w:szCs w:val="22"/>
              </w:rPr>
              <w:t>Urządzenie spełnia wymagania określone w ustawie z dnia 7 kwietnia 2022 r. o wyrobach medycznych (</w:t>
            </w:r>
            <w:proofErr w:type="spellStart"/>
            <w:r w:rsidRPr="005E3EA5">
              <w:rPr>
                <w:rFonts w:ascii="Calibri" w:hAnsi="Calibri" w:cs="Calibri"/>
                <w:sz w:val="22"/>
                <w:szCs w:val="22"/>
              </w:rPr>
              <w:t>t.j</w:t>
            </w:r>
            <w:proofErr w:type="spellEnd"/>
            <w:r w:rsidRPr="005E3EA5">
              <w:rPr>
                <w:rFonts w:ascii="Calibri" w:hAnsi="Calibri" w:cs="Calibri"/>
                <w:sz w:val="22"/>
                <w:szCs w:val="22"/>
              </w:rPr>
              <w:t xml:space="preserve">. Dz. U. z 2024 poz. 1620 z </w:t>
            </w:r>
            <w:proofErr w:type="spellStart"/>
            <w:r w:rsidRPr="005E3EA5">
              <w:rPr>
                <w:rFonts w:ascii="Calibri" w:hAnsi="Calibri" w:cs="Calibri"/>
                <w:sz w:val="22"/>
                <w:szCs w:val="22"/>
              </w:rPr>
              <w:t>późn</w:t>
            </w:r>
            <w:proofErr w:type="spellEnd"/>
            <w:r w:rsidRPr="005E3EA5">
              <w:rPr>
                <w:rFonts w:ascii="Calibri" w:hAnsi="Calibri" w:cs="Calibri"/>
                <w:sz w:val="22"/>
                <w:szCs w:val="22"/>
              </w:rPr>
              <w:t>. zm.).</w:t>
            </w:r>
          </w:p>
        </w:tc>
        <w:tc>
          <w:tcPr>
            <w:tcW w:w="1620" w:type="dxa"/>
          </w:tcPr>
          <w:p w14:paraId="2C76126C" w14:textId="77777777" w:rsidR="00983F0D" w:rsidRPr="005E3EA5" w:rsidRDefault="00983F0D" w:rsidP="00983F0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14" w:type="dxa"/>
            <w:tcBorders>
              <w:tl2br w:val="single" w:sz="4" w:space="0" w:color="auto"/>
              <w:tr2bl w:val="single" w:sz="4" w:space="0" w:color="auto"/>
            </w:tcBorders>
          </w:tcPr>
          <w:p w14:paraId="48AD9625" w14:textId="77777777" w:rsidR="00983F0D" w:rsidRPr="005E3EA5" w:rsidRDefault="00983F0D" w:rsidP="00983F0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83F0D" w:rsidRPr="005E3EA5" w14:paraId="0F77A9CE" w14:textId="77777777" w:rsidTr="00257220">
        <w:tc>
          <w:tcPr>
            <w:tcW w:w="648" w:type="dxa"/>
            <w:vAlign w:val="center"/>
          </w:tcPr>
          <w:p w14:paraId="4F26034F" w14:textId="572ED6B2" w:rsidR="00983F0D" w:rsidRPr="005E3EA5" w:rsidRDefault="00983F0D" w:rsidP="00983F0D">
            <w:pPr>
              <w:pStyle w:val="Akapitzlist"/>
              <w:numPr>
                <w:ilvl w:val="0"/>
                <w:numId w:val="4"/>
              </w:numPr>
              <w:ind w:left="207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572" w:type="dxa"/>
            <w:vAlign w:val="center"/>
          </w:tcPr>
          <w:p w14:paraId="0059CB4A" w14:textId="77777777" w:rsidR="00983F0D" w:rsidRPr="005E3EA5" w:rsidRDefault="00983F0D" w:rsidP="00983F0D">
            <w:pPr>
              <w:rPr>
                <w:rFonts w:ascii="Calibri" w:hAnsi="Calibri" w:cs="Calibri"/>
                <w:sz w:val="22"/>
                <w:szCs w:val="22"/>
              </w:rPr>
            </w:pPr>
            <w:r w:rsidRPr="005E3EA5">
              <w:rPr>
                <w:rFonts w:ascii="Calibri" w:hAnsi="Calibri" w:cs="Calibri"/>
                <w:sz w:val="22"/>
                <w:szCs w:val="22"/>
              </w:rPr>
              <w:t>Urządzenie oznakowane znakiem CE zgodne z wymaganiami UE, a jeżeli ocena zgodności była przeprowadzana z udziałem jednostki notyfikowanej, to obok znaku CE ma być umieszczony numer identyfikacyjny tej jednostki.</w:t>
            </w:r>
          </w:p>
        </w:tc>
        <w:tc>
          <w:tcPr>
            <w:tcW w:w="1620" w:type="dxa"/>
          </w:tcPr>
          <w:p w14:paraId="0FD88457" w14:textId="77777777" w:rsidR="00983F0D" w:rsidRPr="005E3EA5" w:rsidRDefault="00983F0D" w:rsidP="00983F0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14" w:type="dxa"/>
            <w:tcBorders>
              <w:tl2br w:val="single" w:sz="4" w:space="0" w:color="auto"/>
              <w:tr2bl w:val="single" w:sz="4" w:space="0" w:color="auto"/>
            </w:tcBorders>
          </w:tcPr>
          <w:p w14:paraId="0059C8C4" w14:textId="77777777" w:rsidR="00983F0D" w:rsidRPr="005E3EA5" w:rsidRDefault="00983F0D" w:rsidP="00983F0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83F0D" w:rsidRPr="005E3EA5" w14:paraId="4821793E" w14:textId="77777777" w:rsidTr="00257220">
        <w:tc>
          <w:tcPr>
            <w:tcW w:w="648" w:type="dxa"/>
            <w:vAlign w:val="center"/>
          </w:tcPr>
          <w:p w14:paraId="7CB9FC03" w14:textId="3AEF597C" w:rsidR="00983F0D" w:rsidRPr="005E3EA5" w:rsidRDefault="00983F0D" w:rsidP="00983F0D">
            <w:pPr>
              <w:pStyle w:val="Akapitzlist"/>
              <w:numPr>
                <w:ilvl w:val="0"/>
                <w:numId w:val="4"/>
              </w:numPr>
              <w:ind w:left="207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572" w:type="dxa"/>
            <w:vAlign w:val="center"/>
          </w:tcPr>
          <w:p w14:paraId="0605F7FE" w14:textId="77777777" w:rsidR="00983F0D" w:rsidRPr="005E3EA5" w:rsidRDefault="00983F0D" w:rsidP="00983F0D">
            <w:pPr>
              <w:rPr>
                <w:rFonts w:ascii="Calibri" w:hAnsi="Calibri" w:cs="Calibri"/>
                <w:sz w:val="22"/>
                <w:szCs w:val="22"/>
              </w:rPr>
            </w:pPr>
            <w:r w:rsidRPr="005E3EA5">
              <w:rPr>
                <w:rFonts w:ascii="Calibri" w:hAnsi="Calibri" w:cs="Calibri"/>
                <w:sz w:val="22"/>
                <w:szCs w:val="22"/>
              </w:rPr>
              <w:t>Instrukcja obsługi w języku polskim.</w:t>
            </w:r>
          </w:p>
        </w:tc>
        <w:tc>
          <w:tcPr>
            <w:tcW w:w="1620" w:type="dxa"/>
          </w:tcPr>
          <w:p w14:paraId="2E076E91" w14:textId="77777777" w:rsidR="00983F0D" w:rsidRPr="005E3EA5" w:rsidRDefault="00983F0D" w:rsidP="00983F0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14" w:type="dxa"/>
            <w:tcBorders>
              <w:tl2br w:val="single" w:sz="4" w:space="0" w:color="auto"/>
              <w:tr2bl w:val="single" w:sz="4" w:space="0" w:color="auto"/>
            </w:tcBorders>
          </w:tcPr>
          <w:p w14:paraId="6E29795B" w14:textId="77777777" w:rsidR="00983F0D" w:rsidRPr="005E3EA5" w:rsidRDefault="00983F0D" w:rsidP="00983F0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83F0D" w:rsidRPr="005E3EA5" w14:paraId="4211C322" w14:textId="77777777" w:rsidTr="00257220">
        <w:tc>
          <w:tcPr>
            <w:tcW w:w="648" w:type="dxa"/>
            <w:vAlign w:val="center"/>
          </w:tcPr>
          <w:p w14:paraId="473509A1" w14:textId="0B48B654" w:rsidR="00983F0D" w:rsidRPr="005E3EA5" w:rsidRDefault="00983F0D" w:rsidP="00983F0D">
            <w:pPr>
              <w:pStyle w:val="Akapitzlist"/>
              <w:numPr>
                <w:ilvl w:val="0"/>
                <w:numId w:val="4"/>
              </w:numPr>
              <w:ind w:left="207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572" w:type="dxa"/>
            <w:vAlign w:val="center"/>
          </w:tcPr>
          <w:p w14:paraId="58BF319D" w14:textId="77777777" w:rsidR="00983F0D" w:rsidRPr="005E3EA5" w:rsidRDefault="00983F0D" w:rsidP="00983F0D">
            <w:pPr>
              <w:rPr>
                <w:rFonts w:ascii="Calibri" w:hAnsi="Calibri" w:cs="Calibri"/>
                <w:sz w:val="22"/>
                <w:szCs w:val="22"/>
              </w:rPr>
            </w:pPr>
            <w:r w:rsidRPr="005E3EA5">
              <w:rPr>
                <w:rFonts w:ascii="Calibri" w:hAnsi="Calibri" w:cs="Calibri"/>
                <w:sz w:val="22"/>
                <w:szCs w:val="22"/>
              </w:rPr>
              <w:t>Szkolenie pracowników w zakresie kompleksowej obsługi oferowanego urządzenia w siedzibie Zamawiającego.</w:t>
            </w:r>
          </w:p>
        </w:tc>
        <w:tc>
          <w:tcPr>
            <w:tcW w:w="1620" w:type="dxa"/>
          </w:tcPr>
          <w:p w14:paraId="39DF42DB" w14:textId="77777777" w:rsidR="00983F0D" w:rsidRPr="005E3EA5" w:rsidRDefault="00983F0D" w:rsidP="00983F0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14" w:type="dxa"/>
            <w:tcBorders>
              <w:tl2br w:val="single" w:sz="4" w:space="0" w:color="auto"/>
              <w:tr2bl w:val="single" w:sz="4" w:space="0" w:color="auto"/>
            </w:tcBorders>
          </w:tcPr>
          <w:p w14:paraId="451497D6" w14:textId="77777777" w:rsidR="00983F0D" w:rsidRPr="005E3EA5" w:rsidRDefault="00983F0D" w:rsidP="00983F0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83F0D" w:rsidRPr="005E3EA5" w14:paraId="618C333F" w14:textId="77777777" w:rsidTr="00257220">
        <w:tc>
          <w:tcPr>
            <w:tcW w:w="648" w:type="dxa"/>
            <w:vAlign w:val="center"/>
          </w:tcPr>
          <w:p w14:paraId="3E77D9C0" w14:textId="7F87648B" w:rsidR="00983F0D" w:rsidRPr="005E3EA5" w:rsidRDefault="00983F0D" w:rsidP="00983F0D">
            <w:pPr>
              <w:pStyle w:val="Akapitzlist"/>
              <w:numPr>
                <w:ilvl w:val="0"/>
                <w:numId w:val="4"/>
              </w:numPr>
              <w:ind w:left="207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572" w:type="dxa"/>
            <w:vAlign w:val="center"/>
          </w:tcPr>
          <w:p w14:paraId="16E971E5" w14:textId="0E69F504" w:rsidR="00983F0D" w:rsidRPr="005E3EA5" w:rsidRDefault="00983F0D" w:rsidP="00E22BCC">
            <w:pPr>
              <w:rPr>
                <w:rFonts w:ascii="Calibri" w:hAnsi="Calibri" w:cs="Calibri"/>
                <w:sz w:val="22"/>
                <w:szCs w:val="22"/>
              </w:rPr>
            </w:pPr>
            <w:r w:rsidRPr="005E3EA5">
              <w:rPr>
                <w:rFonts w:ascii="Calibri" w:hAnsi="Calibri" w:cs="Calibri"/>
                <w:sz w:val="22"/>
                <w:szCs w:val="22"/>
              </w:rPr>
              <w:t xml:space="preserve">Gwarancja min. </w:t>
            </w:r>
            <w:r w:rsidR="00E22BCC" w:rsidRPr="005E3EA5">
              <w:rPr>
                <w:rFonts w:ascii="Calibri" w:hAnsi="Calibri" w:cs="Calibri"/>
                <w:sz w:val="22"/>
                <w:szCs w:val="22"/>
              </w:rPr>
              <w:t>24</w:t>
            </w:r>
            <w:r w:rsidRPr="005E3EA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E22BCC" w:rsidRPr="005E3EA5">
              <w:rPr>
                <w:rFonts w:ascii="Calibri" w:hAnsi="Calibri" w:cs="Calibri"/>
                <w:sz w:val="22"/>
                <w:szCs w:val="22"/>
              </w:rPr>
              <w:t>miesiące</w:t>
            </w:r>
            <w:r w:rsidRPr="005E3EA5">
              <w:rPr>
                <w:rFonts w:ascii="Calibri" w:hAnsi="Calibri" w:cs="Calibri"/>
                <w:sz w:val="22"/>
                <w:szCs w:val="22"/>
              </w:rPr>
              <w:t xml:space="preserve"> liczone od dnia protokolarnego odbioru urządzenia. </w:t>
            </w:r>
          </w:p>
        </w:tc>
        <w:tc>
          <w:tcPr>
            <w:tcW w:w="1620" w:type="dxa"/>
          </w:tcPr>
          <w:p w14:paraId="14C31B30" w14:textId="77777777" w:rsidR="00983F0D" w:rsidRPr="005E3EA5" w:rsidRDefault="00983F0D" w:rsidP="00983F0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14" w:type="dxa"/>
            <w:tcBorders>
              <w:bottom w:val="single" w:sz="4" w:space="0" w:color="auto"/>
            </w:tcBorders>
          </w:tcPr>
          <w:p w14:paraId="1BF6AE5F" w14:textId="77777777" w:rsidR="00983F0D" w:rsidRPr="005E3EA5" w:rsidRDefault="00983F0D" w:rsidP="00983F0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20C546A6" w14:textId="77777777" w:rsidR="00FE30FE" w:rsidRPr="005E3EA5" w:rsidRDefault="00FE30FE" w:rsidP="00D40364">
      <w:pPr>
        <w:rPr>
          <w:rFonts w:ascii="Calibri" w:hAnsi="Calibri" w:cs="Calibri"/>
        </w:rPr>
      </w:pPr>
    </w:p>
    <w:p w14:paraId="5899697E" w14:textId="77777777" w:rsidR="00254357" w:rsidRPr="005E3EA5" w:rsidRDefault="00254357" w:rsidP="00254357">
      <w:pPr>
        <w:rPr>
          <w:rFonts w:ascii="Calibri" w:hAnsi="Calibri" w:cs="Calibri"/>
          <w:sz w:val="22"/>
        </w:rPr>
      </w:pPr>
      <w:r w:rsidRPr="005E3EA5">
        <w:rPr>
          <w:rFonts w:ascii="Calibri" w:hAnsi="Calibri" w:cs="Calibri"/>
          <w:sz w:val="22"/>
        </w:rPr>
        <w:t>* Uwaga!</w:t>
      </w:r>
    </w:p>
    <w:p w14:paraId="1070F43F" w14:textId="77777777" w:rsidR="00254357" w:rsidRPr="005E3EA5" w:rsidRDefault="00254357" w:rsidP="00254357">
      <w:pPr>
        <w:rPr>
          <w:rFonts w:ascii="Calibri" w:hAnsi="Calibri" w:cs="Calibri"/>
          <w:sz w:val="22"/>
        </w:rPr>
      </w:pPr>
      <w:r w:rsidRPr="005E3EA5">
        <w:rPr>
          <w:rFonts w:ascii="Calibri" w:hAnsi="Calibri" w:cs="Calibri"/>
          <w:sz w:val="22"/>
        </w:rPr>
        <w:t>1)</w:t>
      </w:r>
      <w:r w:rsidRPr="005E3EA5">
        <w:rPr>
          <w:rFonts w:ascii="Calibri" w:hAnsi="Calibri" w:cs="Calibri"/>
          <w:sz w:val="22"/>
        </w:rPr>
        <w:tab/>
        <w:t xml:space="preserve">W powyższej tabeli kolumnę nr 3 wypełnia Wykonawca wpisując odpowiednio TAK lub NIE. </w:t>
      </w:r>
    </w:p>
    <w:p w14:paraId="16905F66" w14:textId="5856D6D3" w:rsidR="003C7C16" w:rsidRPr="005E3EA5" w:rsidRDefault="00254357" w:rsidP="00254357">
      <w:pPr>
        <w:rPr>
          <w:rFonts w:ascii="Calibri" w:hAnsi="Calibri" w:cs="Calibri"/>
          <w:sz w:val="22"/>
        </w:rPr>
      </w:pPr>
      <w:r w:rsidRPr="005E3EA5">
        <w:rPr>
          <w:rFonts w:ascii="Calibri" w:hAnsi="Calibri" w:cs="Calibri"/>
          <w:sz w:val="22"/>
        </w:rPr>
        <w:t>2)</w:t>
      </w:r>
      <w:r w:rsidRPr="005E3EA5">
        <w:rPr>
          <w:rFonts w:ascii="Calibri" w:hAnsi="Calibri" w:cs="Calibri"/>
          <w:sz w:val="22"/>
        </w:rPr>
        <w:tab/>
        <w:t>W przypadku zaznaczenia w kolumnie nr 3 opcji NIE lub w przypadku niespełnienia minimalnych wymagań Zamawiającego, określonych w powyższej tabeli oferta Wykonawcy zostanie odrzucona.</w:t>
      </w:r>
    </w:p>
    <w:sectPr w:rsidR="003C7C16" w:rsidRPr="005E3EA5" w:rsidSect="00B714F3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9865CC" w14:textId="77777777" w:rsidR="00E22BCC" w:rsidRDefault="00E22BCC" w:rsidP="00EE3EBA">
      <w:r>
        <w:separator/>
      </w:r>
    </w:p>
  </w:endnote>
  <w:endnote w:type="continuationSeparator" w:id="0">
    <w:p w14:paraId="6DC8DD24" w14:textId="77777777" w:rsidR="00E22BCC" w:rsidRDefault="00E22BCC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o">
    <w:altName w:val="Calibri"/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6370376"/>
      <w:docPartObj>
        <w:docPartGallery w:val="Page Numbers (Bottom of Page)"/>
        <w:docPartUnique/>
      </w:docPartObj>
    </w:sdtPr>
    <w:sdtContent>
      <w:p w14:paraId="54A15B0B" w14:textId="0FA3087A" w:rsidR="00E22BCC" w:rsidRDefault="00E22BCC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="00266B9B">
          <w:rPr>
            <w:rFonts w:ascii="Lato" w:hAnsi="Lato"/>
            <w:noProof/>
          </w:rPr>
          <w:t>5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22BCC" w:rsidRDefault="00E22BC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A7AC9D" w14:textId="77777777" w:rsidR="00E22BCC" w:rsidRDefault="00E22BCC" w:rsidP="00EE3EBA">
      <w:r>
        <w:separator/>
      </w:r>
    </w:p>
  </w:footnote>
  <w:footnote w:type="continuationSeparator" w:id="0">
    <w:p w14:paraId="6481A602" w14:textId="77777777" w:rsidR="00E22BCC" w:rsidRDefault="00E22BCC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56D98E" w14:textId="323AB8C8" w:rsidR="00E22BCC" w:rsidRDefault="00E22BCC">
    <w:pPr>
      <w:pStyle w:val="Nagwek"/>
    </w:pPr>
  </w:p>
  <w:p w14:paraId="46C50398" w14:textId="77777777" w:rsidR="00E22BCC" w:rsidRDefault="00E22BC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D170B8"/>
    <w:multiLevelType w:val="hybridMultilevel"/>
    <w:tmpl w:val="29ECAF9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1BEF5F38"/>
    <w:multiLevelType w:val="hybridMultilevel"/>
    <w:tmpl w:val="800CDCF4"/>
    <w:lvl w:ilvl="0" w:tplc="528C4DDA">
      <w:start w:val="1"/>
      <w:numFmt w:val="decimal"/>
      <w:suff w:val="nothing"/>
      <w:lvlText w:val="%1."/>
      <w:lvlJc w:val="left"/>
      <w:pPr>
        <w:ind w:left="632" w:hanging="20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6D470E"/>
    <w:multiLevelType w:val="hybridMultilevel"/>
    <w:tmpl w:val="7FE4E9CA"/>
    <w:lvl w:ilvl="0" w:tplc="6D98EBF2">
      <w:start w:val="1"/>
      <w:numFmt w:val="decimal"/>
      <w:suff w:val="nothing"/>
      <w:lvlText w:val="%1."/>
      <w:lvlJc w:val="left"/>
      <w:pPr>
        <w:ind w:left="349" w:hanging="20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EA3E7B"/>
    <w:multiLevelType w:val="hybridMultilevel"/>
    <w:tmpl w:val="7FE4E9CA"/>
    <w:lvl w:ilvl="0" w:tplc="6D98EBF2">
      <w:start w:val="1"/>
      <w:numFmt w:val="decimal"/>
      <w:suff w:val="nothing"/>
      <w:lvlText w:val="%1."/>
      <w:lvlJc w:val="left"/>
      <w:pPr>
        <w:ind w:left="349" w:hanging="20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DE0874"/>
    <w:multiLevelType w:val="hybridMultilevel"/>
    <w:tmpl w:val="A1C6D36E"/>
    <w:lvl w:ilvl="0" w:tplc="511C0FC0">
      <w:start w:val="1"/>
      <w:numFmt w:val="decimal"/>
      <w:suff w:val="nothing"/>
      <w:lvlText w:val="%1."/>
      <w:lvlJc w:val="left"/>
      <w:pPr>
        <w:ind w:left="349" w:hanging="20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E66076"/>
    <w:multiLevelType w:val="hybridMultilevel"/>
    <w:tmpl w:val="7FE4E9CA"/>
    <w:lvl w:ilvl="0" w:tplc="6D98EBF2">
      <w:start w:val="1"/>
      <w:numFmt w:val="decimal"/>
      <w:suff w:val="nothing"/>
      <w:lvlText w:val="%1."/>
      <w:lvlJc w:val="left"/>
      <w:pPr>
        <w:ind w:left="349" w:hanging="20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597AEA"/>
    <w:multiLevelType w:val="hybridMultilevel"/>
    <w:tmpl w:val="645A4338"/>
    <w:lvl w:ilvl="0" w:tplc="3E54A632">
      <w:start w:val="1"/>
      <w:numFmt w:val="decimal"/>
      <w:suff w:val="nothing"/>
      <w:lvlText w:val="%1."/>
      <w:lvlJc w:val="left"/>
      <w:pPr>
        <w:ind w:left="349" w:hanging="20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D3C65B7"/>
    <w:multiLevelType w:val="hybridMultilevel"/>
    <w:tmpl w:val="F7FAED50"/>
    <w:lvl w:ilvl="0" w:tplc="9D70783E">
      <w:start w:val="1"/>
      <w:numFmt w:val="decimal"/>
      <w:suff w:val="nothing"/>
      <w:lvlText w:val="%1."/>
      <w:lvlJc w:val="left"/>
      <w:pPr>
        <w:ind w:left="349" w:hanging="20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FF3F6B"/>
    <w:multiLevelType w:val="hybridMultilevel"/>
    <w:tmpl w:val="A1C6D36E"/>
    <w:lvl w:ilvl="0" w:tplc="511C0FC0">
      <w:start w:val="1"/>
      <w:numFmt w:val="decimal"/>
      <w:suff w:val="nothing"/>
      <w:lvlText w:val="%1."/>
      <w:lvlJc w:val="left"/>
      <w:pPr>
        <w:ind w:left="349" w:hanging="20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266A29"/>
    <w:multiLevelType w:val="hybridMultilevel"/>
    <w:tmpl w:val="AA2CD62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393490"/>
    <w:multiLevelType w:val="hybridMultilevel"/>
    <w:tmpl w:val="A1C6D36E"/>
    <w:lvl w:ilvl="0" w:tplc="511C0FC0">
      <w:start w:val="1"/>
      <w:numFmt w:val="decimal"/>
      <w:suff w:val="nothing"/>
      <w:lvlText w:val="%1."/>
      <w:lvlJc w:val="left"/>
      <w:pPr>
        <w:ind w:left="632" w:hanging="20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11"/>
  </w:num>
  <w:num w:numId="4">
    <w:abstractNumId w:val="1"/>
  </w:num>
  <w:num w:numId="5">
    <w:abstractNumId w:val="4"/>
  </w:num>
  <w:num w:numId="6">
    <w:abstractNumId w:val="8"/>
  </w:num>
  <w:num w:numId="7">
    <w:abstractNumId w:val="6"/>
  </w:num>
  <w:num w:numId="8">
    <w:abstractNumId w:val="3"/>
  </w:num>
  <w:num w:numId="9">
    <w:abstractNumId w:val="2"/>
  </w:num>
  <w:num w:numId="10">
    <w:abstractNumId w:val="5"/>
  </w:num>
  <w:num w:numId="11">
    <w:abstractNumId w:val="10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EBA"/>
    <w:rsid w:val="00055D46"/>
    <w:rsid w:val="000A25B5"/>
    <w:rsid w:val="000C04BD"/>
    <w:rsid w:val="000F4B18"/>
    <w:rsid w:val="001211FA"/>
    <w:rsid w:val="001E3992"/>
    <w:rsid w:val="002220BB"/>
    <w:rsid w:val="00254357"/>
    <w:rsid w:val="00257220"/>
    <w:rsid w:val="00266B9B"/>
    <w:rsid w:val="002C47AF"/>
    <w:rsid w:val="002F5C87"/>
    <w:rsid w:val="00347F0A"/>
    <w:rsid w:val="00366910"/>
    <w:rsid w:val="003C7C16"/>
    <w:rsid w:val="003E5160"/>
    <w:rsid w:val="00474508"/>
    <w:rsid w:val="004857DE"/>
    <w:rsid w:val="004A2DD1"/>
    <w:rsid w:val="004D291F"/>
    <w:rsid w:val="005E3EA5"/>
    <w:rsid w:val="005F1CB3"/>
    <w:rsid w:val="006302A9"/>
    <w:rsid w:val="006378B8"/>
    <w:rsid w:val="0064692C"/>
    <w:rsid w:val="00683738"/>
    <w:rsid w:val="00737547"/>
    <w:rsid w:val="00826C22"/>
    <w:rsid w:val="008732B7"/>
    <w:rsid w:val="00873709"/>
    <w:rsid w:val="008B56D3"/>
    <w:rsid w:val="00921F6D"/>
    <w:rsid w:val="00983F0D"/>
    <w:rsid w:val="009A3FF7"/>
    <w:rsid w:val="009A6E44"/>
    <w:rsid w:val="009C352E"/>
    <w:rsid w:val="00AA2DBA"/>
    <w:rsid w:val="00AA5E03"/>
    <w:rsid w:val="00AE53F7"/>
    <w:rsid w:val="00AF08B7"/>
    <w:rsid w:val="00AF460D"/>
    <w:rsid w:val="00B127EF"/>
    <w:rsid w:val="00B714F3"/>
    <w:rsid w:val="00BD423E"/>
    <w:rsid w:val="00BE2385"/>
    <w:rsid w:val="00C737C3"/>
    <w:rsid w:val="00D3539C"/>
    <w:rsid w:val="00D40364"/>
    <w:rsid w:val="00D768B1"/>
    <w:rsid w:val="00DB7540"/>
    <w:rsid w:val="00DD033E"/>
    <w:rsid w:val="00DD2D23"/>
    <w:rsid w:val="00DE50C4"/>
    <w:rsid w:val="00E22BCC"/>
    <w:rsid w:val="00E92A6C"/>
    <w:rsid w:val="00EE3EBA"/>
    <w:rsid w:val="00EF5496"/>
    <w:rsid w:val="00F16585"/>
    <w:rsid w:val="00F26122"/>
    <w:rsid w:val="00F30E39"/>
    <w:rsid w:val="00F67178"/>
    <w:rsid w:val="00F71D97"/>
    <w:rsid w:val="00F728B3"/>
    <w:rsid w:val="00F94D03"/>
    <w:rsid w:val="00FE3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8BAFEE2"/>
  <w15:docId w15:val="{96947341-54CF-4992-8F1C-1B2AE9B48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  <w:style w:type="paragraph" w:styleId="Poprawka">
    <w:name w:val="Revision"/>
    <w:hidden/>
    <w:uiPriority w:val="99"/>
    <w:semiHidden/>
    <w:rsid w:val="00D3539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32B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2B7"/>
    <w:rPr>
      <w:rFonts w:ascii="Tahoma" w:eastAsia="Times New Roman" w:hAnsi="Tahoma" w:cs="Tahoma"/>
      <w:kern w:val="0"/>
      <w:sz w:val="16"/>
      <w:szCs w:val="16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5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4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3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F76CDFE8.dotm</Template>
  <TotalTime>125</TotalTime>
  <Pages>5</Pages>
  <Words>1175</Words>
  <Characters>7050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Joanna Kotwica</cp:lastModifiedBy>
  <cp:revision>31</cp:revision>
  <dcterms:created xsi:type="dcterms:W3CDTF">2025-07-16T08:36:00Z</dcterms:created>
  <dcterms:modified xsi:type="dcterms:W3CDTF">2026-03-20T13:47:00Z</dcterms:modified>
</cp:coreProperties>
</file>